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p14">
  <w:body>
    <w:p w:rsidRPr="00620157" w:rsidR="00DD6CD2" w:rsidP="00DD6CD2" w:rsidRDefault="00DD6CD2" w14:paraId="3101B528" w14:textId="77777777">
      <w:pPr>
        <w:jc w:val="center"/>
        <w:rPr>
          <w:b/>
          <w:sz w:val="28"/>
          <w:szCs w:val="28"/>
        </w:rPr>
      </w:pPr>
      <w:r w:rsidRPr="00620157">
        <w:rPr>
          <w:b/>
          <w:sz w:val="28"/>
          <w:szCs w:val="28"/>
        </w:rPr>
        <w:t>Факультет інформаційних і прикладних технологій</w:t>
      </w:r>
    </w:p>
    <w:p w:rsidR="00DD6CD2" w:rsidP="00DD6CD2" w:rsidRDefault="00DD6CD2" w14:paraId="298F9BEB" w14:textId="34209D8B">
      <w:pPr>
        <w:jc w:val="center"/>
        <w:rPr>
          <w:b/>
          <w:sz w:val="28"/>
          <w:szCs w:val="28"/>
        </w:rPr>
      </w:pPr>
      <w:r w:rsidRPr="00620157">
        <w:rPr>
          <w:b/>
          <w:sz w:val="28"/>
          <w:szCs w:val="28"/>
        </w:rPr>
        <w:t xml:space="preserve">кафедра </w:t>
      </w:r>
      <w:r w:rsidRPr="06629E5B" w:rsidR="009D5964">
        <w:rPr>
          <w:b/>
          <w:bCs/>
          <w:sz w:val="28"/>
          <w:szCs w:val="28"/>
        </w:rPr>
        <w:t>журналістики та соціальних комунікацій</w:t>
      </w:r>
    </w:p>
    <w:p w:rsidRPr="00620157" w:rsidR="006E023C" w:rsidP="00DD6CD2" w:rsidRDefault="006E023C" w14:paraId="65C44181" w14:textId="77777777">
      <w:pPr>
        <w:jc w:val="center"/>
        <w:rPr>
          <w:b/>
          <w:sz w:val="28"/>
          <w:szCs w:val="28"/>
        </w:rPr>
      </w:pPr>
    </w:p>
    <w:p w:rsidR="00DD6CD2" w:rsidP="00DD6CD2" w:rsidRDefault="00DD6CD2" w14:paraId="055D5ECA" w14:textId="3511D512">
      <w:pPr>
        <w:jc w:val="center"/>
        <w:rPr>
          <w:b/>
          <w:sz w:val="28"/>
          <w:szCs w:val="28"/>
        </w:rPr>
      </w:pPr>
      <w:r w:rsidRPr="00620157">
        <w:rPr>
          <w:b/>
          <w:sz w:val="28"/>
          <w:szCs w:val="28"/>
        </w:rPr>
        <w:t>СИЛАБУС</w:t>
      </w:r>
    </w:p>
    <w:p w:rsidRPr="00620157" w:rsidR="006E023C" w:rsidP="00DD6CD2" w:rsidRDefault="006E023C" w14:paraId="0827D9E7" w14:textId="77777777">
      <w:pPr>
        <w:jc w:val="center"/>
        <w:rPr>
          <w:b/>
          <w:sz w:val="28"/>
          <w:szCs w:val="28"/>
        </w:rPr>
      </w:pPr>
    </w:p>
    <w:p w:rsidR="00DD6CD2" w:rsidP="00DD6CD2" w:rsidRDefault="00DD6CD2" w14:paraId="6A0A2BBE" w14:textId="111B6A2F">
      <w:pPr>
        <w:jc w:val="center"/>
        <w:rPr>
          <w:b/>
          <w:sz w:val="28"/>
          <w:szCs w:val="28"/>
        </w:rPr>
      </w:pPr>
      <w:r w:rsidRPr="00620157">
        <w:rPr>
          <w:b/>
          <w:sz w:val="28"/>
          <w:szCs w:val="28"/>
        </w:rPr>
        <w:t xml:space="preserve">з </w:t>
      </w:r>
      <w:r w:rsidR="00C80800">
        <w:rPr>
          <w:b/>
          <w:sz w:val="28"/>
          <w:szCs w:val="28"/>
        </w:rPr>
        <w:t>навчальної дисципліни «</w:t>
      </w:r>
      <w:r w:rsidR="009D5964">
        <w:rPr>
          <w:b/>
          <w:sz w:val="28"/>
          <w:szCs w:val="28"/>
        </w:rPr>
        <w:t>Інтернет-журналістика</w:t>
      </w:r>
      <w:r w:rsidR="00A93DD8">
        <w:rPr>
          <w:b/>
          <w:sz w:val="28"/>
          <w:szCs w:val="28"/>
        </w:rPr>
        <w:t>»</w:t>
      </w:r>
    </w:p>
    <w:p w:rsidRPr="00620157" w:rsidR="004836C3" w:rsidP="00DD6CD2" w:rsidRDefault="004836C3" w14:paraId="233D195A" w14:textId="77777777">
      <w:pPr>
        <w:jc w:val="center"/>
        <w:rPr>
          <w:b/>
          <w:sz w:val="28"/>
          <w:szCs w:val="28"/>
        </w:rPr>
      </w:pPr>
    </w:p>
    <w:tbl>
      <w:tblPr>
        <w:tblW w:w="9330"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3392"/>
        <w:gridCol w:w="5938"/>
      </w:tblGrid>
      <w:tr w:rsidRPr="00087FA7" w:rsidR="004836C3" w:rsidTr="00DE1FDC" w14:paraId="2292B7C7" w14:textId="77777777">
        <w:trPr>
          <w:jc w:val="center"/>
        </w:trPr>
        <w:tc>
          <w:tcPr>
            <w:tcW w:w="3392" w:type="dxa"/>
            <w:shd w:val="clear" w:color="auto" w:fill="auto"/>
            <w:tcMar>
              <w:top w:w="100" w:type="dxa"/>
              <w:left w:w="100" w:type="dxa"/>
              <w:bottom w:w="100" w:type="dxa"/>
              <w:right w:w="100" w:type="dxa"/>
            </w:tcMar>
            <w:vAlign w:val="center"/>
          </w:tcPr>
          <w:p w:rsidRPr="00087FA7" w:rsidR="004836C3" w:rsidP="00DE1FDC" w:rsidRDefault="004836C3" w14:paraId="7A0258CD" w14:textId="77777777">
            <w:pPr>
              <w:widowControl w:val="0"/>
              <w:pBdr>
                <w:top w:val="nil"/>
                <w:left w:val="nil"/>
                <w:bottom w:val="nil"/>
                <w:right w:val="nil"/>
                <w:between w:val="nil"/>
              </w:pBdr>
              <w:rPr>
                <w:sz w:val="28"/>
                <w:szCs w:val="28"/>
              </w:rPr>
            </w:pPr>
            <w:r w:rsidRPr="00087FA7">
              <w:rPr>
                <w:sz w:val="28"/>
                <w:szCs w:val="28"/>
              </w:rPr>
              <w:t>Кількість кредитів ЄКТС</w:t>
            </w:r>
          </w:p>
        </w:tc>
        <w:tc>
          <w:tcPr>
            <w:tcW w:w="5938" w:type="dxa"/>
            <w:shd w:val="clear" w:color="auto" w:fill="auto"/>
            <w:tcMar>
              <w:top w:w="100" w:type="dxa"/>
              <w:left w:w="100" w:type="dxa"/>
              <w:bottom w:w="100" w:type="dxa"/>
              <w:right w:w="100" w:type="dxa"/>
            </w:tcMar>
            <w:vAlign w:val="center"/>
          </w:tcPr>
          <w:p w:rsidRPr="00087FA7" w:rsidR="004836C3" w:rsidP="00680F7A" w:rsidRDefault="009D5964" w14:paraId="471598C6" w14:textId="2DC76C84">
            <w:pPr>
              <w:widowControl w:val="0"/>
              <w:pBdr>
                <w:top w:val="nil"/>
                <w:left w:val="nil"/>
                <w:bottom w:val="nil"/>
                <w:right w:val="nil"/>
                <w:between w:val="nil"/>
              </w:pBdr>
              <w:jc w:val="center"/>
              <w:rPr>
                <w:iCs/>
                <w:sz w:val="28"/>
                <w:szCs w:val="28"/>
              </w:rPr>
            </w:pPr>
            <w:r>
              <w:rPr>
                <w:iCs/>
                <w:sz w:val="28"/>
                <w:szCs w:val="28"/>
              </w:rPr>
              <w:t>5</w:t>
            </w:r>
            <w:r w:rsidRPr="00087FA7" w:rsidR="004836C3">
              <w:rPr>
                <w:iCs/>
                <w:sz w:val="28"/>
                <w:szCs w:val="28"/>
              </w:rPr>
              <w:t xml:space="preserve"> </w:t>
            </w:r>
            <w:r w:rsidR="00A60CE6">
              <w:rPr>
                <w:iCs/>
                <w:sz w:val="28"/>
                <w:szCs w:val="28"/>
              </w:rPr>
              <w:t>кредитів</w:t>
            </w:r>
            <w:r w:rsidR="004836C3">
              <w:rPr>
                <w:iCs/>
                <w:sz w:val="28"/>
                <w:szCs w:val="28"/>
              </w:rPr>
              <w:t xml:space="preserve"> ЄКТС</w:t>
            </w:r>
          </w:p>
        </w:tc>
      </w:tr>
      <w:tr w:rsidRPr="00087FA7" w:rsidR="004836C3" w:rsidTr="00DE1FDC" w14:paraId="44D2C84D" w14:textId="77777777">
        <w:trPr>
          <w:jc w:val="center"/>
        </w:trPr>
        <w:tc>
          <w:tcPr>
            <w:tcW w:w="3392" w:type="dxa"/>
            <w:shd w:val="clear" w:color="auto" w:fill="auto"/>
            <w:tcMar>
              <w:top w:w="100" w:type="dxa"/>
              <w:left w:w="100" w:type="dxa"/>
              <w:bottom w:w="100" w:type="dxa"/>
              <w:right w:w="100" w:type="dxa"/>
            </w:tcMar>
            <w:vAlign w:val="center"/>
          </w:tcPr>
          <w:p w:rsidRPr="00087FA7" w:rsidR="004836C3" w:rsidP="00DE1FDC" w:rsidRDefault="004836C3" w14:paraId="71A10A95" w14:textId="77777777">
            <w:pPr>
              <w:widowControl w:val="0"/>
              <w:pBdr>
                <w:top w:val="nil"/>
                <w:left w:val="nil"/>
                <w:bottom w:val="nil"/>
                <w:right w:val="nil"/>
                <w:between w:val="nil"/>
              </w:pBdr>
              <w:rPr>
                <w:sz w:val="28"/>
                <w:szCs w:val="28"/>
              </w:rPr>
            </w:pPr>
            <w:r w:rsidRPr="00087FA7">
              <w:rPr>
                <w:sz w:val="28"/>
                <w:szCs w:val="28"/>
              </w:rPr>
              <w:t>Період викладання</w:t>
            </w:r>
          </w:p>
        </w:tc>
        <w:tc>
          <w:tcPr>
            <w:tcW w:w="5938" w:type="dxa"/>
            <w:shd w:val="clear" w:color="auto" w:fill="auto"/>
            <w:tcMar>
              <w:top w:w="100" w:type="dxa"/>
              <w:left w:w="100" w:type="dxa"/>
              <w:bottom w:w="100" w:type="dxa"/>
              <w:right w:w="100" w:type="dxa"/>
            </w:tcMar>
            <w:vAlign w:val="center"/>
          </w:tcPr>
          <w:p w:rsidRPr="00087FA7" w:rsidR="004836C3" w:rsidP="00680F7A" w:rsidRDefault="00736B7F" w14:paraId="4A1FE64C" w14:textId="0ED3DF64">
            <w:pPr>
              <w:widowControl w:val="0"/>
              <w:pBdr>
                <w:top w:val="nil"/>
                <w:left w:val="nil"/>
                <w:bottom w:val="nil"/>
                <w:right w:val="nil"/>
                <w:between w:val="nil"/>
              </w:pBdr>
              <w:jc w:val="center"/>
              <w:rPr>
                <w:iCs/>
                <w:sz w:val="28"/>
                <w:szCs w:val="28"/>
              </w:rPr>
            </w:pPr>
            <w:r>
              <w:rPr>
                <w:iCs/>
                <w:sz w:val="28"/>
                <w:szCs w:val="28"/>
              </w:rPr>
              <w:t>1</w:t>
            </w:r>
            <w:r w:rsidR="00E45B1C">
              <w:rPr>
                <w:iCs/>
                <w:sz w:val="28"/>
                <w:szCs w:val="28"/>
              </w:rPr>
              <w:t xml:space="preserve"> </w:t>
            </w:r>
            <w:r w:rsidRPr="00087FA7" w:rsidR="004836C3">
              <w:rPr>
                <w:iCs/>
                <w:sz w:val="28"/>
                <w:szCs w:val="28"/>
              </w:rPr>
              <w:t>семестр</w:t>
            </w:r>
          </w:p>
        </w:tc>
      </w:tr>
      <w:tr w:rsidRPr="00087FA7" w:rsidR="004836C3" w:rsidTr="00DE1FDC" w14:paraId="6680E454" w14:textId="77777777">
        <w:trPr>
          <w:jc w:val="center"/>
        </w:trPr>
        <w:tc>
          <w:tcPr>
            <w:tcW w:w="3392" w:type="dxa"/>
            <w:shd w:val="clear" w:color="auto" w:fill="auto"/>
            <w:tcMar>
              <w:top w:w="100" w:type="dxa"/>
              <w:left w:w="100" w:type="dxa"/>
              <w:bottom w:w="100" w:type="dxa"/>
              <w:right w:w="100" w:type="dxa"/>
            </w:tcMar>
            <w:vAlign w:val="center"/>
          </w:tcPr>
          <w:p w:rsidRPr="00087FA7" w:rsidR="004836C3" w:rsidP="00DE1FDC" w:rsidRDefault="004836C3" w14:paraId="655B11E1" w14:textId="77777777">
            <w:pPr>
              <w:widowControl w:val="0"/>
              <w:pBdr>
                <w:top w:val="nil"/>
                <w:left w:val="nil"/>
                <w:bottom w:val="nil"/>
                <w:right w:val="nil"/>
                <w:between w:val="nil"/>
              </w:pBdr>
              <w:rPr>
                <w:sz w:val="28"/>
                <w:szCs w:val="28"/>
              </w:rPr>
            </w:pPr>
            <w:r w:rsidRPr="00087FA7">
              <w:rPr>
                <w:sz w:val="28"/>
                <w:szCs w:val="28"/>
              </w:rPr>
              <w:t xml:space="preserve">Рівень вищої освіти </w:t>
            </w:r>
          </w:p>
        </w:tc>
        <w:tc>
          <w:tcPr>
            <w:tcW w:w="5938" w:type="dxa"/>
            <w:shd w:val="clear" w:color="auto" w:fill="auto"/>
            <w:tcMar>
              <w:top w:w="100" w:type="dxa"/>
              <w:left w:w="100" w:type="dxa"/>
              <w:bottom w:w="100" w:type="dxa"/>
              <w:right w:w="100" w:type="dxa"/>
            </w:tcMar>
            <w:vAlign w:val="center"/>
          </w:tcPr>
          <w:p w:rsidRPr="00087FA7" w:rsidR="004836C3" w:rsidP="00680F7A" w:rsidRDefault="004836C3" w14:paraId="71C9D1C2" w14:textId="77777777">
            <w:pPr>
              <w:widowControl w:val="0"/>
              <w:pBdr>
                <w:top w:val="nil"/>
                <w:left w:val="nil"/>
                <w:bottom w:val="nil"/>
                <w:right w:val="nil"/>
                <w:between w:val="nil"/>
              </w:pBdr>
              <w:jc w:val="center"/>
              <w:rPr>
                <w:iCs/>
                <w:sz w:val="28"/>
                <w:szCs w:val="28"/>
              </w:rPr>
            </w:pPr>
            <w:r>
              <w:rPr>
                <w:iCs/>
                <w:sz w:val="28"/>
                <w:szCs w:val="28"/>
              </w:rPr>
              <w:t>П</w:t>
            </w:r>
            <w:r w:rsidRPr="00087FA7">
              <w:rPr>
                <w:iCs/>
                <w:sz w:val="28"/>
                <w:szCs w:val="28"/>
              </w:rPr>
              <w:t>ерший</w:t>
            </w:r>
          </w:p>
        </w:tc>
      </w:tr>
      <w:tr w:rsidRPr="00087FA7" w:rsidR="004836C3" w:rsidTr="00DE1FDC" w14:paraId="2B9AA3EC" w14:textId="77777777">
        <w:trPr>
          <w:jc w:val="center"/>
        </w:trPr>
        <w:tc>
          <w:tcPr>
            <w:tcW w:w="3392" w:type="dxa"/>
            <w:shd w:val="clear" w:color="auto" w:fill="auto"/>
            <w:tcMar>
              <w:top w:w="100" w:type="dxa"/>
              <w:left w:w="100" w:type="dxa"/>
              <w:bottom w:w="100" w:type="dxa"/>
              <w:right w:w="100" w:type="dxa"/>
            </w:tcMar>
            <w:vAlign w:val="center"/>
          </w:tcPr>
          <w:p w:rsidRPr="00087FA7" w:rsidR="004836C3" w:rsidP="00DE1FDC" w:rsidRDefault="004836C3" w14:paraId="79C4573C" w14:textId="77777777">
            <w:pPr>
              <w:widowControl w:val="0"/>
              <w:pBdr>
                <w:top w:val="nil"/>
                <w:left w:val="nil"/>
                <w:bottom w:val="nil"/>
                <w:right w:val="nil"/>
                <w:between w:val="nil"/>
              </w:pBdr>
              <w:rPr>
                <w:sz w:val="28"/>
                <w:szCs w:val="28"/>
              </w:rPr>
            </w:pPr>
            <w:r w:rsidRPr="00087FA7">
              <w:rPr>
                <w:sz w:val="28"/>
                <w:szCs w:val="28"/>
              </w:rPr>
              <w:t>Спеціальність</w:t>
            </w:r>
          </w:p>
        </w:tc>
        <w:tc>
          <w:tcPr>
            <w:tcW w:w="5938" w:type="dxa"/>
            <w:shd w:val="clear" w:color="auto" w:fill="auto"/>
            <w:tcMar>
              <w:top w:w="100" w:type="dxa"/>
              <w:left w:w="100" w:type="dxa"/>
              <w:bottom w:w="100" w:type="dxa"/>
              <w:right w:w="100" w:type="dxa"/>
            </w:tcMar>
            <w:vAlign w:val="center"/>
          </w:tcPr>
          <w:p w:rsidRPr="00087FA7" w:rsidR="003E1B27" w:rsidP="003E1B27" w:rsidRDefault="009D5964" w14:paraId="7C538823" w14:textId="1E0D3B4C">
            <w:pPr>
              <w:widowControl w:val="0"/>
              <w:pBdr>
                <w:top w:val="nil"/>
                <w:left w:val="nil"/>
                <w:bottom w:val="nil"/>
                <w:right w:val="nil"/>
                <w:between w:val="nil"/>
              </w:pBdr>
              <w:jc w:val="center"/>
              <w:rPr>
                <w:iCs/>
                <w:sz w:val="28"/>
                <w:szCs w:val="28"/>
              </w:rPr>
            </w:pPr>
            <w:r>
              <w:rPr>
                <w:iCs/>
                <w:sz w:val="28"/>
                <w:szCs w:val="28"/>
              </w:rPr>
              <w:t>061 «Журналістика»</w:t>
            </w:r>
          </w:p>
        </w:tc>
      </w:tr>
      <w:tr w:rsidRPr="00087FA7" w:rsidR="004836C3" w:rsidTr="00DE1FDC" w14:paraId="04A4F7F9" w14:textId="77777777">
        <w:trPr>
          <w:jc w:val="center"/>
        </w:trPr>
        <w:tc>
          <w:tcPr>
            <w:tcW w:w="3392" w:type="dxa"/>
            <w:shd w:val="clear" w:color="auto" w:fill="auto"/>
            <w:tcMar>
              <w:top w:w="100" w:type="dxa"/>
              <w:left w:w="100" w:type="dxa"/>
              <w:bottom w:w="100" w:type="dxa"/>
              <w:right w:w="100" w:type="dxa"/>
            </w:tcMar>
            <w:vAlign w:val="center"/>
          </w:tcPr>
          <w:p w:rsidRPr="00087FA7" w:rsidR="004836C3" w:rsidP="00DE1FDC" w:rsidRDefault="004836C3" w14:paraId="668F5C4A" w14:textId="77777777">
            <w:pPr>
              <w:widowControl w:val="0"/>
              <w:pBdr>
                <w:top w:val="nil"/>
                <w:left w:val="nil"/>
                <w:bottom w:val="nil"/>
                <w:right w:val="nil"/>
                <w:between w:val="nil"/>
              </w:pBdr>
              <w:rPr>
                <w:sz w:val="28"/>
                <w:szCs w:val="28"/>
              </w:rPr>
            </w:pPr>
            <w:r w:rsidRPr="00087FA7">
              <w:rPr>
                <w:sz w:val="28"/>
                <w:szCs w:val="28"/>
              </w:rPr>
              <w:t>Освітня програма</w:t>
            </w:r>
          </w:p>
        </w:tc>
        <w:tc>
          <w:tcPr>
            <w:tcW w:w="5938" w:type="dxa"/>
            <w:shd w:val="clear" w:color="auto" w:fill="auto"/>
            <w:tcMar>
              <w:top w:w="100" w:type="dxa"/>
              <w:left w:w="100" w:type="dxa"/>
              <w:bottom w:w="100" w:type="dxa"/>
              <w:right w:w="100" w:type="dxa"/>
            </w:tcMar>
            <w:vAlign w:val="center"/>
          </w:tcPr>
          <w:p w:rsidRPr="00087FA7" w:rsidR="004836C3" w:rsidP="00E45B1C" w:rsidRDefault="009D5964" w14:paraId="24D46EA2" w14:textId="689CE69E">
            <w:pPr>
              <w:jc w:val="center"/>
              <w:rPr>
                <w:iCs/>
                <w:sz w:val="28"/>
                <w:szCs w:val="28"/>
              </w:rPr>
            </w:pPr>
            <w:r>
              <w:rPr>
                <w:iCs/>
                <w:sz w:val="28"/>
                <w:szCs w:val="28"/>
              </w:rPr>
              <w:t>Журналістика</w:t>
            </w:r>
          </w:p>
        </w:tc>
      </w:tr>
      <w:tr w:rsidRPr="00087FA7" w:rsidR="004836C3" w:rsidTr="00DE1FDC" w14:paraId="1ECB81ED" w14:textId="77777777">
        <w:trPr>
          <w:jc w:val="center"/>
        </w:trPr>
        <w:tc>
          <w:tcPr>
            <w:tcW w:w="3392" w:type="dxa"/>
            <w:shd w:val="clear" w:color="auto" w:fill="auto"/>
            <w:tcMar>
              <w:top w:w="100" w:type="dxa"/>
              <w:left w:w="100" w:type="dxa"/>
              <w:bottom w:w="100" w:type="dxa"/>
              <w:right w:w="100" w:type="dxa"/>
            </w:tcMar>
            <w:vAlign w:val="center"/>
          </w:tcPr>
          <w:p w:rsidRPr="00087FA7" w:rsidR="004836C3" w:rsidP="00DE1FDC" w:rsidRDefault="004836C3" w14:paraId="47C9CAFF" w14:textId="77777777">
            <w:pPr>
              <w:widowControl w:val="0"/>
              <w:pBdr>
                <w:top w:val="nil"/>
                <w:left w:val="nil"/>
                <w:bottom w:val="nil"/>
                <w:right w:val="nil"/>
                <w:between w:val="nil"/>
              </w:pBdr>
              <w:rPr>
                <w:sz w:val="28"/>
                <w:szCs w:val="28"/>
              </w:rPr>
            </w:pPr>
            <w:r w:rsidRPr="00087FA7">
              <w:rPr>
                <w:sz w:val="28"/>
                <w:szCs w:val="28"/>
              </w:rPr>
              <w:t>Викладач</w:t>
            </w:r>
          </w:p>
        </w:tc>
        <w:tc>
          <w:tcPr>
            <w:tcW w:w="5938" w:type="dxa"/>
            <w:shd w:val="clear" w:color="auto" w:fill="auto"/>
            <w:tcMar>
              <w:top w:w="100" w:type="dxa"/>
              <w:left w:w="100" w:type="dxa"/>
              <w:bottom w:w="100" w:type="dxa"/>
              <w:right w:w="100" w:type="dxa"/>
            </w:tcMar>
            <w:vAlign w:val="center"/>
          </w:tcPr>
          <w:p w:rsidRPr="002D5C73" w:rsidR="004836C3" w:rsidP="009D5964" w:rsidRDefault="009D5964" w14:paraId="237D73AD" w14:textId="34486CD1">
            <w:pPr>
              <w:widowControl w:val="0"/>
              <w:pBdr>
                <w:top w:val="nil"/>
                <w:left w:val="nil"/>
                <w:bottom w:val="nil"/>
                <w:right w:val="nil"/>
                <w:between w:val="nil"/>
              </w:pBdr>
              <w:jc w:val="center"/>
              <w:rPr>
                <w:iCs/>
                <w:sz w:val="28"/>
                <w:szCs w:val="28"/>
                <w:lang w:val="ru-RU"/>
              </w:rPr>
            </w:pPr>
            <w:proofErr w:type="spellStart"/>
            <w:r>
              <w:rPr>
                <w:iCs/>
                <w:sz w:val="28"/>
                <w:szCs w:val="28"/>
                <w:lang w:val="ru-RU"/>
              </w:rPr>
              <w:t>Шемчишена</w:t>
            </w:r>
            <w:proofErr w:type="spellEnd"/>
            <w:r>
              <w:rPr>
                <w:iCs/>
                <w:sz w:val="28"/>
                <w:szCs w:val="28"/>
                <w:lang w:val="ru-RU"/>
              </w:rPr>
              <w:t xml:space="preserve"> </w:t>
            </w:r>
            <w:proofErr w:type="spellStart"/>
            <w:r>
              <w:rPr>
                <w:iCs/>
                <w:sz w:val="28"/>
                <w:szCs w:val="28"/>
                <w:lang w:val="ru-RU"/>
              </w:rPr>
              <w:t>Аліна</w:t>
            </w:r>
            <w:proofErr w:type="spellEnd"/>
            <w:r>
              <w:rPr>
                <w:iCs/>
                <w:sz w:val="28"/>
                <w:szCs w:val="28"/>
                <w:lang w:val="ru-RU"/>
              </w:rPr>
              <w:t xml:space="preserve"> </w:t>
            </w:r>
            <w:proofErr w:type="spellStart"/>
            <w:r>
              <w:rPr>
                <w:iCs/>
                <w:sz w:val="28"/>
                <w:szCs w:val="28"/>
                <w:lang w:val="ru-RU"/>
              </w:rPr>
              <w:t>Сергіївна</w:t>
            </w:r>
            <w:proofErr w:type="spellEnd"/>
          </w:p>
        </w:tc>
      </w:tr>
      <w:tr w:rsidRPr="00087FA7" w:rsidR="004836C3" w:rsidTr="00DE1FDC" w14:paraId="27E0C4D7" w14:textId="77777777">
        <w:trPr>
          <w:jc w:val="center"/>
        </w:trPr>
        <w:tc>
          <w:tcPr>
            <w:tcW w:w="3392" w:type="dxa"/>
            <w:shd w:val="clear" w:color="auto" w:fill="auto"/>
            <w:tcMar>
              <w:top w:w="100" w:type="dxa"/>
              <w:left w:w="100" w:type="dxa"/>
              <w:bottom w:w="100" w:type="dxa"/>
              <w:right w:w="100" w:type="dxa"/>
            </w:tcMar>
            <w:vAlign w:val="center"/>
          </w:tcPr>
          <w:p w:rsidRPr="00087FA7" w:rsidR="004836C3" w:rsidP="00DE1FDC" w:rsidRDefault="004836C3" w14:paraId="00441EEB" w14:textId="77777777">
            <w:pPr>
              <w:widowControl w:val="0"/>
              <w:pBdr>
                <w:top w:val="nil"/>
                <w:left w:val="nil"/>
                <w:bottom w:val="nil"/>
                <w:right w:val="nil"/>
                <w:between w:val="nil"/>
              </w:pBdr>
              <w:rPr>
                <w:sz w:val="28"/>
                <w:szCs w:val="28"/>
              </w:rPr>
            </w:pPr>
            <w:proofErr w:type="spellStart"/>
            <w:r w:rsidRPr="00087FA7">
              <w:rPr>
                <w:sz w:val="28"/>
                <w:szCs w:val="28"/>
              </w:rPr>
              <w:t>Профайл</w:t>
            </w:r>
            <w:proofErr w:type="spellEnd"/>
            <w:r w:rsidRPr="00087FA7">
              <w:rPr>
                <w:sz w:val="28"/>
                <w:szCs w:val="28"/>
              </w:rPr>
              <w:t xml:space="preserve"> викладача курсу</w:t>
            </w:r>
          </w:p>
        </w:tc>
        <w:tc>
          <w:tcPr>
            <w:tcW w:w="5938" w:type="dxa"/>
            <w:shd w:val="clear" w:color="auto" w:fill="auto"/>
            <w:tcMar>
              <w:top w:w="100" w:type="dxa"/>
              <w:left w:w="100" w:type="dxa"/>
              <w:bottom w:w="100" w:type="dxa"/>
              <w:right w:w="100" w:type="dxa"/>
            </w:tcMar>
            <w:vAlign w:val="center"/>
          </w:tcPr>
          <w:p w:rsidRPr="0058345D" w:rsidR="006C4608" w:rsidP="008226E3" w:rsidRDefault="006463E3" w14:paraId="70A73998" w14:textId="59409BF7">
            <w:pPr>
              <w:pStyle w:val="20"/>
              <w:spacing w:before="0" w:beforeAutospacing="0" w:after="0" w:afterAutospacing="0"/>
              <w:jc w:val="center"/>
              <w:rPr>
                <w:b w:val="0"/>
                <w:sz w:val="24"/>
                <w:lang w:val="uk-UA"/>
              </w:rPr>
            </w:pPr>
            <w:hyperlink w:history="1" r:id="rId11">
              <w:r w:rsidRPr="0058345D" w:rsidR="006C4608">
                <w:rPr>
                  <w:rStyle w:val="aa"/>
                  <w:b w:val="0"/>
                  <w:sz w:val="24"/>
                </w:rPr>
                <w:t>https</w:t>
              </w:r>
              <w:r w:rsidRPr="0058345D" w:rsidR="006C4608">
                <w:rPr>
                  <w:rStyle w:val="aa"/>
                  <w:b w:val="0"/>
                  <w:sz w:val="24"/>
                  <w:lang w:val="uk-UA"/>
                </w:rPr>
                <w:t>://</w:t>
              </w:r>
              <w:r w:rsidRPr="0058345D" w:rsidR="006C4608">
                <w:rPr>
                  <w:rStyle w:val="aa"/>
                  <w:b w:val="0"/>
                  <w:sz w:val="24"/>
                </w:rPr>
                <w:t>orcid</w:t>
              </w:r>
              <w:r w:rsidRPr="0058345D" w:rsidR="006C4608">
                <w:rPr>
                  <w:rStyle w:val="aa"/>
                  <w:b w:val="0"/>
                  <w:sz w:val="24"/>
                  <w:lang w:val="uk-UA"/>
                </w:rPr>
                <w:t>.</w:t>
              </w:r>
              <w:r w:rsidRPr="0058345D" w:rsidR="006C4608">
                <w:rPr>
                  <w:rStyle w:val="aa"/>
                  <w:b w:val="0"/>
                  <w:sz w:val="24"/>
                </w:rPr>
                <w:t>org</w:t>
              </w:r>
              <w:r w:rsidRPr="0058345D" w:rsidR="006C4608">
                <w:rPr>
                  <w:rStyle w:val="aa"/>
                  <w:b w:val="0"/>
                  <w:sz w:val="24"/>
                  <w:lang w:val="uk-UA"/>
                </w:rPr>
                <w:t>/</w:t>
              </w:r>
              <w:r w:rsidRPr="0058345D" w:rsidR="006C4608">
                <w:rPr>
                  <w:rStyle w:val="aa"/>
                  <w:b w:val="0"/>
                  <w:sz w:val="28"/>
                  <w:lang w:val="uk-UA"/>
                </w:rPr>
                <w:t>0009</w:t>
              </w:r>
              <w:r w:rsidRPr="0058345D" w:rsidR="006C4608">
                <w:rPr>
                  <w:rStyle w:val="aa"/>
                  <w:b w:val="0"/>
                  <w:sz w:val="24"/>
                  <w:lang w:val="uk-UA"/>
                </w:rPr>
                <w:t>-0002-1867-1841</w:t>
              </w:r>
            </w:hyperlink>
          </w:p>
          <w:p w:rsidRPr="006C4608" w:rsidR="006C4608" w:rsidP="008226E3" w:rsidRDefault="006463E3" w14:paraId="791B5034" w14:textId="5F0A5C82">
            <w:pPr>
              <w:pStyle w:val="20"/>
              <w:spacing w:before="0" w:beforeAutospacing="0" w:after="0" w:afterAutospacing="0"/>
              <w:jc w:val="center"/>
              <w:rPr>
                <w:color w:val="494A4C"/>
                <w:sz w:val="28"/>
                <w:szCs w:val="28"/>
                <w:shd w:val="clear" w:color="auto" w:fill="FFFFFF"/>
                <w:lang w:val="uk-UA"/>
              </w:rPr>
            </w:pPr>
            <w:hyperlink w:history="1" r:id="rId12">
              <w:r w:rsidRPr="0058345D" w:rsidR="006C4608">
                <w:rPr>
                  <w:rStyle w:val="aa"/>
                  <w:b w:val="0"/>
                  <w:sz w:val="24"/>
                  <w:szCs w:val="28"/>
                  <w:shd w:val="clear" w:color="auto" w:fill="FFFFFF"/>
                  <w:lang w:val="uk-UA"/>
                </w:rPr>
                <w:t>https://scholar.google.com/citations?user=0BbkqUsAAAAJ&amp;hl=uk</w:t>
              </w:r>
            </w:hyperlink>
            <w:r w:rsidRPr="006C4608" w:rsidR="006C4608">
              <w:rPr>
                <w:color w:val="494A4C"/>
                <w:sz w:val="28"/>
                <w:szCs w:val="28"/>
                <w:shd w:val="clear" w:color="auto" w:fill="FFFFFF"/>
                <w:lang w:val="uk-UA"/>
              </w:rPr>
              <w:t xml:space="preserve"> </w:t>
            </w:r>
          </w:p>
        </w:tc>
      </w:tr>
      <w:tr w:rsidRPr="00087FA7" w:rsidR="004836C3" w:rsidTr="006E023C" w14:paraId="06880AC8" w14:textId="77777777">
        <w:trPr>
          <w:trHeight w:val="592"/>
          <w:jc w:val="center"/>
        </w:trPr>
        <w:tc>
          <w:tcPr>
            <w:tcW w:w="3392" w:type="dxa"/>
            <w:shd w:val="clear" w:color="auto" w:fill="auto"/>
            <w:tcMar>
              <w:top w:w="100" w:type="dxa"/>
              <w:left w:w="100" w:type="dxa"/>
              <w:bottom w:w="100" w:type="dxa"/>
              <w:right w:w="100" w:type="dxa"/>
            </w:tcMar>
            <w:vAlign w:val="center"/>
          </w:tcPr>
          <w:p w:rsidRPr="00087FA7" w:rsidR="004836C3" w:rsidP="00DE1FDC" w:rsidRDefault="004836C3" w14:paraId="74EC3FF3" w14:textId="77777777">
            <w:pPr>
              <w:widowControl w:val="0"/>
              <w:rPr>
                <w:sz w:val="28"/>
                <w:szCs w:val="28"/>
              </w:rPr>
            </w:pPr>
            <w:r w:rsidRPr="00087FA7">
              <w:rPr>
                <w:sz w:val="28"/>
                <w:szCs w:val="28"/>
              </w:rPr>
              <w:t>Доступ до матеріалів курсу</w:t>
            </w:r>
          </w:p>
        </w:tc>
        <w:tc>
          <w:tcPr>
            <w:tcW w:w="5938" w:type="dxa"/>
            <w:shd w:val="clear" w:color="auto" w:fill="auto"/>
            <w:tcMar>
              <w:top w:w="100" w:type="dxa"/>
              <w:left w:w="100" w:type="dxa"/>
              <w:bottom w:w="100" w:type="dxa"/>
              <w:right w:w="100" w:type="dxa"/>
            </w:tcMar>
            <w:vAlign w:val="center"/>
          </w:tcPr>
          <w:p w:rsidRPr="009B7E72" w:rsidR="003E1B27" w:rsidP="003E1B27" w:rsidRDefault="0058345D" w14:paraId="265E30EF" w14:textId="03F13FE8">
            <w:pPr>
              <w:widowControl w:val="0"/>
              <w:pBdr>
                <w:top w:val="nil"/>
                <w:left w:val="nil"/>
                <w:bottom w:val="nil"/>
                <w:right w:val="nil"/>
                <w:between w:val="nil"/>
              </w:pBdr>
              <w:jc w:val="center"/>
              <w:rPr>
                <w:iCs/>
                <w:sz w:val="28"/>
                <w:szCs w:val="28"/>
              </w:rPr>
            </w:pPr>
            <w:hyperlink w:history="1" r:id="rId13">
              <w:r w:rsidRPr="0058345D">
                <w:rPr>
                  <w:rStyle w:val="aa"/>
                  <w:sz w:val="28"/>
                </w:rPr>
                <w:t>https://moodle.donnu.edu.ua/course/view.php?id=2733</w:t>
              </w:r>
            </w:hyperlink>
            <w:r w:rsidRPr="0058345D">
              <w:rPr>
                <w:sz w:val="28"/>
              </w:rPr>
              <w:t xml:space="preserve"> </w:t>
            </w:r>
          </w:p>
        </w:tc>
      </w:tr>
      <w:tr w:rsidRPr="00087FA7" w:rsidR="004836C3" w:rsidTr="00DE1FDC" w14:paraId="029625F0" w14:textId="77777777">
        <w:trPr>
          <w:jc w:val="center"/>
        </w:trPr>
        <w:tc>
          <w:tcPr>
            <w:tcW w:w="3392" w:type="dxa"/>
            <w:shd w:val="clear" w:color="auto" w:fill="auto"/>
            <w:tcMar>
              <w:top w:w="100" w:type="dxa"/>
              <w:left w:w="100" w:type="dxa"/>
              <w:bottom w:w="100" w:type="dxa"/>
              <w:right w:w="100" w:type="dxa"/>
            </w:tcMar>
            <w:vAlign w:val="center"/>
          </w:tcPr>
          <w:p w:rsidRPr="00087FA7" w:rsidR="004836C3" w:rsidP="00DE1FDC" w:rsidRDefault="004836C3" w14:paraId="2C1258D9" w14:textId="77777777">
            <w:pPr>
              <w:widowControl w:val="0"/>
              <w:pBdr>
                <w:top w:val="nil"/>
                <w:left w:val="nil"/>
                <w:bottom w:val="nil"/>
                <w:right w:val="nil"/>
                <w:between w:val="nil"/>
              </w:pBdr>
              <w:rPr>
                <w:sz w:val="28"/>
                <w:szCs w:val="28"/>
              </w:rPr>
            </w:pPr>
            <w:r w:rsidRPr="00087FA7">
              <w:rPr>
                <w:sz w:val="28"/>
                <w:szCs w:val="28"/>
              </w:rPr>
              <w:t>Контактна інформація</w:t>
            </w:r>
          </w:p>
        </w:tc>
        <w:tc>
          <w:tcPr>
            <w:tcW w:w="5938" w:type="dxa"/>
            <w:shd w:val="clear" w:color="auto" w:fill="auto"/>
            <w:tcMar>
              <w:top w:w="100" w:type="dxa"/>
              <w:left w:w="100" w:type="dxa"/>
              <w:bottom w:w="100" w:type="dxa"/>
              <w:right w:w="100" w:type="dxa"/>
            </w:tcMar>
            <w:vAlign w:val="center"/>
          </w:tcPr>
          <w:p w:rsidRPr="00680F7A" w:rsidR="00680F7A" w:rsidP="00680F7A" w:rsidRDefault="00A953E8" w14:paraId="56E74D87" w14:textId="30810725">
            <w:pPr>
              <w:widowControl w:val="0"/>
              <w:jc w:val="center"/>
              <w:rPr>
                <w:iCs/>
                <w:sz w:val="28"/>
                <w:szCs w:val="28"/>
              </w:rPr>
            </w:pPr>
            <w:r>
              <w:rPr>
                <w:rStyle w:val="normaltextrun"/>
                <w:color w:val="000000"/>
                <w:sz w:val="28"/>
                <w:szCs w:val="28"/>
                <w:shd w:val="clear" w:color="auto" w:fill="FFFFFF"/>
              </w:rPr>
              <w:t>e-</w:t>
            </w:r>
            <w:proofErr w:type="spellStart"/>
            <w:r>
              <w:rPr>
                <w:rStyle w:val="normaltextrun"/>
                <w:color w:val="000000"/>
                <w:sz w:val="28"/>
                <w:szCs w:val="28"/>
                <w:shd w:val="clear" w:color="auto" w:fill="FFFFFF"/>
              </w:rPr>
              <w:t>mail</w:t>
            </w:r>
            <w:proofErr w:type="spellEnd"/>
            <w:r>
              <w:rPr>
                <w:rStyle w:val="normaltextrun"/>
                <w:color w:val="000000"/>
                <w:sz w:val="28"/>
                <w:szCs w:val="28"/>
                <w:shd w:val="clear" w:color="auto" w:fill="FFFFFF"/>
              </w:rPr>
              <w:t>:</w:t>
            </w:r>
            <w:r w:rsidR="007F7724">
              <w:rPr>
                <w:rStyle w:val="normaltextrun"/>
                <w:color w:val="000000"/>
                <w:sz w:val="28"/>
                <w:szCs w:val="28"/>
                <w:shd w:val="clear" w:color="auto" w:fill="FFFFFF"/>
              </w:rPr>
              <w:t xml:space="preserve"> </w:t>
            </w:r>
            <w:r w:rsidRPr="001C62DE" w:rsidR="001C62DE">
              <w:rPr>
                <w:color w:val="1B1B1B"/>
                <w:sz w:val="28"/>
                <w:szCs w:val="28"/>
                <w:shd w:val="clear" w:color="auto" w:fill="FFFFFF"/>
              </w:rPr>
              <w:t>a.shimchyshyna@donnu.edu.ua</w:t>
            </w:r>
          </w:p>
        </w:tc>
      </w:tr>
    </w:tbl>
    <w:p w:rsidRPr="00541AB8" w:rsidR="00A959BF" w:rsidRDefault="00A959BF" w14:paraId="31CE143A" w14:textId="77777777">
      <w:pPr>
        <w:rPr>
          <w:sz w:val="28"/>
          <w:szCs w:val="28"/>
        </w:rPr>
      </w:pPr>
    </w:p>
    <w:p w:rsidR="00BC4188" w:rsidP="003A3CA7" w:rsidRDefault="0024317E" w14:paraId="49EAB91B" w14:textId="7528B85F">
      <w:pPr>
        <w:ind w:firstLine="709"/>
        <w:jc w:val="both"/>
        <w:rPr>
          <w:b/>
          <w:sz w:val="28"/>
          <w:szCs w:val="28"/>
        </w:rPr>
      </w:pPr>
      <w:r>
        <w:rPr>
          <w:b/>
          <w:sz w:val="28"/>
          <w:szCs w:val="28"/>
        </w:rPr>
        <w:t>Анотація дисципліни</w:t>
      </w:r>
    </w:p>
    <w:p w:rsidRPr="00D91DFD" w:rsidR="006E023C" w:rsidP="00D91DFD" w:rsidRDefault="00D91DFD" w14:paraId="3B796590" w14:textId="3B671007">
      <w:pPr>
        <w:spacing w:line="276" w:lineRule="auto"/>
        <w:ind w:firstLine="708"/>
        <w:jc w:val="both"/>
        <w:rPr>
          <w:sz w:val="28"/>
          <w:szCs w:val="28"/>
        </w:rPr>
      </w:pPr>
      <w:r w:rsidRPr="00AE0E7C">
        <w:rPr>
          <w:sz w:val="28"/>
          <w:szCs w:val="28"/>
        </w:rPr>
        <w:t>ОК «</w:t>
      </w:r>
      <w:r>
        <w:rPr>
          <w:sz w:val="28"/>
          <w:szCs w:val="28"/>
        </w:rPr>
        <w:t>Інтернет-журналістика</w:t>
      </w:r>
      <w:r w:rsidRPr="00AE0E7C">
        <w:rPr>
          <w:sz w:val="28"/>
          <w:szCs w:val="28"/>
        </w:rPr>
        <w:t>» є одним із базових для</w:t>
      </w:r>
      <w:r>
        <w:rPr>
          <w:sz w:val="28"/>
          <w:szCs w:val="28"/>
        </w:rPr>
        <w:t xml:space="preserve"> здобувачів ОП «Журналістика», </w:t>
      </w:r>
      <w:r w:rsidRPr="004E4791">
        <w:rPr>
          <w:sz w:val="28"/>
          <w:szCs w:val="28"/>
        </w:rPr>
        <w:t>який формує інтегральн</w:t>
      </w:r>
      <w:r>
        <w:rPr>
          <w:sz w:val="28"/>
          <w:szCs w:val="28"/>
        </w:rPr>
        <w:t>у</w:t>
      </w:r>
      <w:r w:rsidRPr="004E4791">
        <w:rPr>
          <w:sz w:val="28"/>
          <w:szCs w:val="28"/>
        </w:rPr>
        <w:t xml:space="preserve">, загальні і фахові компетентності та програмні результати навчання, якими оволодіють </w:t>
      </w:r>
      <w:r>
        <w:rPr>
          <w:sz w:val="28"/>
          <w:szCs w:val="28"/>
        </w:rPr>
        <w:t>здобувачі вищої освіти</w:t>
      </w:r>
      <w:r w:rsidRPr="004E4791">
        <w:rPr>
          <w:sz w:val="28"/>
          <w:szCs w:val="28"/>
        </w:rPr>
        <w:t xml:space="preserve"> у відповідності до стандарту вищої освіти України першого (бакалаврського) рівня галузі знань 06 «Журналістика», спеціальності 061 «Журналістика».</w:t>
      </w:r>
    </w:p>
    <w:p w:rsidR="006E023C" w:rsidP="003A3CA7" w:rsidRDefault="006E023C" w14:paraId="3C82929A" w14:textId="77777777">
      <w:pPr>
        <w:ind w:firstLine="709"/>
        <w:jc w:val="both"/>
        <w:rPr>
          <w:b/>
          <w:sz w:val="28"/>
          <w:szCs w:val="28"/>
        </w:rPr>
      </w:pPr>
    </w:p>
    <w:p w:rsidRPr="003A3CA7" w:rsidR="004435C8" w:rsidP="003A3CA7" w:rsidRDefault="004435C8" w14:paraId="724C85D3" w14:textId="77777777">
      <w:pPr>
        <w:ind w:firstLine="709"/>
        <w:jc w:val="both"/>
        <w:rPr>
          <w:b/>
          <w:sz w:val="28"/>
          <w:szCs w:val="28"/>
        </w:rPr>
      </w:pPr>
    </w:p>
    <w:p w:rsidR="00752FD5" w:rsidP="00DF7F21" w:rsidRDefault="00A8660D" w14:paraId="24215F8A" w14:textId="00F7F811">
      <w:pPr>
        <w:ind w:firstLine="708"/>
        <w:jc w:val="both"/>
        <w:rPr>
          <w:b/>
          <w:sz w:val="28"/>
          <w:szCs w:val="28"/>
        </w:rPr>
      </w:pPr>
      <w:r w:rsidRPr="00A8660D">
        <w:rPr>
          <w:b/>
          <w:sz w:val="28"/>
          <w:szCs w:val="28"/>
        </w:rPr>
        <w:t>Мет</w:t>
      </w:r>
      <w:r w:rsidR="0024317E">
        <w:rPr>
          <w:b/>
          <w:sz w:val="28"/>
          <w:szCs w:val="28"/>
        </w:rPr>
        <w:t>а вивчення дисципліни полягає:</w:t>
      </w:r>
    </w:p>
    <w:p w:rsidR="622369C0" w:rsidP="0066190F" w:rsidRDefault="0066190F" w14:paraId="4C720600" w14:textId="746E5275">
      <w:pPr>
        <w:widowControl w:val="0"/>
        <w:tabs>
          <w:tab w:val="num" w:pos="0"/>
        </w:tabs>
        <w:ind w:firstLine="720"/>
        <w:jc w:val="both"/>
        <w:rPr>
          <w:sz w:val="28"/>
          <w:szCs w:val="28"/>
        </w:rPr>
      </w:pPr>
      <w:r>
        <w:rPr>
          <w:sz w:val="28"/>
          <w:szCs w:val="28"/>
        </w:rPr>
        <w:t>Метою вивчення дисципліни «Інтернет-журналістика» є ф</w:t>
      </w:r>
      <w:r w:rsidRPr="00842E08">
        <w:rPr>
          <w:sz w:val="28"/>
          <w:szCs w:val="28"/>
        </w:rPr>
        <w:t xml:space="preserve">ормування у здобувачів </w:t>
      </w:r>
      <w:r>
        <w:rPr>
          <w:sz w:val="28"/>
          <w:szCs w:val="28"/>
        </w:rPr>
        <w:t xml:space="preserve">та здобувачок теоретичних та практичних вмінь та навичок роботи в інтернет-медіа; розуміння глобальних тенденцій розвитку засобів масової комунікації та впливу цих процесів на професійну діяльність; формування навичок роботи з джерелами інформації в мережі Інтернет; усвідомлення </w:t>
      </w:r>
      <w:r>
        <w:rPr>
          <w:sz w:val="28"/>
          <w:szCs w:val="28"/>
        </w:rPr>
        <w:t xml:space="preserve">специфіки роботи з аудиторією нових медіа. Студенти </w:t>
      </w:r>
      <w:r w:rsidR="0065773B">
        <w:rPr>
          <w:sz w:val="28"/>
          <w:szCs w:val="28"/>
        </w:rPr>
        <w:t>повинні</w:t>
      </w:r>
      <w:r>
        <w:rPr>
          <w:sz w:val="28"/>
          <w:szCs w:val="28"/>
        </w:rPr>
        <w:t xml:space="preserve"> вміти застосувати сучасні комп’ютерні технології для систематизації та удосконалення робочих процесів; знати основи створення контенту для нових медіа та використовувати мультимедійні технології у професійній діяльності.</w:t>
      </w:r>
    </w:p>
    <w:p w:rsidR="00D91DFD" w:rsidP="622369C0" w:rsidRDefault="00D91DFD" w14:paraId="5C835AD3" w14:textId="77777777">
      <w:pPr>
        <w:ind w:firstLine="567"/>
        <w:jc w:val="both"/>
        <w:rPr>
          <w:b/>
          <w:bCs/>
          <w:color w:val="000000" w:themeColor="text1"/>
          <w:sz w:val="28"/>
          <w:szCs w:val="28"/>
        </w:rPr>
      </w:pPr>
    </w:p>
    <w:p w:rsidR="004435C8" w:rsidP="622369C0" w:rsidRDefault="004435C8" w14:paraId="7CB6EBCE" w14:textId="77777777">
      <w:pPr>
        <w:ind w:firstLine="567"/>
        <w:jc w:val="both"/>
        <w:rPr>
          <w:b/>
          <w:bCs/>
          <w:color w:val="000000" w:themeColor="text1"/>
          <w:sz w:val="28"/>
          <w:szCs w:val="28"/>
        </w:rPr>
      </w:pPr>
    </w:p>
    <w:p w:rsidRPr="00D91DFD" w:rsidR="007F7724" w:rsidP="00D91DFD" w:rsidRDefault="28B76445" w14:paraId="3BEB006A" w14:textId="36403DAD">
      <w:pPr>
        <w:ind w:firstLine="567"/>
        <w:jc w:val="both"/>
        <w:rPr>
          <w:b/>
          <w:bCs/>
          <w:color w:val="000000" w:themeColor="text1"/>
          <w:sz w:val="28"/>
          <w:szCs w:val="28"/>
        </w:rPr>
      </w:pPr>
      <w:r w:rsidRPr="622369C0">
        <w:rPr>
          <w:b/>
          <w:bCs/>
          <w:color w:val="000000" w:themeColor="text1"/>
          <w:sz w:val="28"/>
          <w:szCs w:val="28"/>
        </w:rPr>
        <w:t>Взаємозв’язок із іншими навчальними дисциплінами</w:t>
      </w:r>
    </w:p>
    <w:p w:rsidRPr="00D91DFD" w:rsidR="77065B04" w:rsidP="00784B53" w:rsidRDefault="00784B53" w14:paraId="729EACF4" w14:textId="1C2ACCFA">
      <w:pPr>
        <w:pStyle w:val="ac"/>
        <w:ind w:right="49" w:firstLine="567"/>
        <w:jc w:val="both"/>
        <w:rPr>
          <w:rFonts w:ascii="Times New Roman" w:hAnsi="Times New Roman" w:cs="Times New Roman"/>
          <w:color w:val="000000" w:themeColor="text1"/>
          <w:sz w:val="28"/>
          <w:szCs w:val="28"/>
          <w:lang w:val="uk-UA"/>
        </w:rPr>
      </w:pPr>
      <w:r w:rsidRPr="00D91DFD">
        <w:rPr>
          <w:rFonts w:ascii="Times New Roman" w:hAnsi="Times New Roman" w:cs="Times New Roman"/>
          <w:iCs/>
          <w:color w:val="000000" w:themeColor="text1"/>
          <w:sz w:val="28"/>
          <w:szCs w:val="28"/>
          <w:lang w:val="uk-UA"/>
        </w:rPr>
        <w:t xml:space="preserve">Для успішного виконання програми курсу «Інтернет-журналістика» здобувачі повинні мати загальні шкільні знання, зокрема: базові навички роботи з персональним комп’ютером та мобільними додатками, навички написання творів, створення конспектів та активного слухання. У подальшому курс «Інтернет-журналістика» буде пов’язаний із такими дисциплінами: </w:t>
      </w:r>
      <w:r w:rsidRPr="00D91DFD" w:rsidR="00F16CDC">
        <w:rPr>
          <w:rFonts w:ascii="Times New Roman" w:hAnsi="Times New Roman" w:cs="Times New Roman"/>
          <w:iCs/>
          <w:color w:val="000000" w:themeColor="text1"/>
          <w:sz w:val="28"/>
          <w:szCs w:val="28"/>
          <w:lang w:val="uk-UA"/>
        </w:rPr>
        <w:t>«</w:t>
      </w:r>
      <w:proofErr w:type="spellStart"/>
      <w:r w:rsidRPr="00D91DFD" w:rsidR="00F16CDC">
        <w:rPr>
          <w:rFonts w:ascii="Times New Roman" w:hAnsi="Times New Roman" w:cs="Times New Roman"/>
          <w:iCs/>
          <w:color w:val="000000" w:themeColor="text1"/>
          <w:sz w:val="28"/>
          <w:szCs w:val="28"/>
          <w:lang w:val="uk-UA"/>
        </w:rPr>
        <w:t>Продакшн</w:t>
      </w:r>
      <w:proofErr w:type="spellEnd"/>
      <w:r w:rsidRPr="00D91DFD" w:rsidR="00F16CDC">
        <w:rPr>
          <w:rFonts w:ascii="Times New Roman" w:hAnsi="Times New Roman" w:cs="Times New Roman"/>
          <w:iCs/>
          <w:color w:val="000000" w:themeColor="text1"/>
          <w:sz w:val="28"/>
          <w:szCs w:val="28"/>
          <w:lang w:val="uk-UA"/>
        </w:rPr>
        <w:t>», «Журналістська майстерність i фах».</w:t>
      </w:r>
    </w:p>
    <w:p w:rsidR="0024317E" w:rsidP="00336BB0" w:rsidRDefault="000F145D" w14:paraId="1312298C" w14:textId="02321EAD">
      <w:pPr>
        <w:pStyle w:val="ac"/>
        <w:ind w:right="49" w:firstLine="567"/>
        <w:jc w:val="both"/>
        <w:rPr>
          <w:rFonts w:ascii="Times New Roman" w:hAnsi="Times New Roman" w:cs="Times New Roman"/>
          <w:sz w:val="28"/>
          <w:szCs w:val="28"/>
          <w:lang w:val="uk-UA"/>
        </w:rPr>
      </w:pPr>
      <w:r w:rsidRPr="00D91DFD">
        <w:rPr>
          <w:rFonts w:ascii="Times New Roman" w:hAnsi="Times New Roman" w:cs="Times New Roman"/>
          <w:sz w:val="28"/>
          <w:szCs w:val="28"/>
          <w:lang w:val="uk-UA"/>
        </w:rPr>
        <w:t>Набуті результати навчання та компетентності дозволять здобувачеві розв’язувати конкретні прикладні задачі.</w:t>
      </w:r>
    </w:p>
    <w:p w:rsidRPr="000F145D" w:rsidR="00A953E8" w:rsidP="00336BB0" w:rsidRDefault="00A953E8" w14:paraId="57CF9708" w14:textId="77777777">
      <w:pPr>
        <w:pStyle w:val="ac"/>
        <w:ind w:right="49" w:firstLine="567"/>
        <w:jc w:val="both"/>
        <w:rPr>
          <w:rFonts w:ascii="Times New Roman" w:hAnsi="Times New Roman" w:cs="Times New Roman"/>
          <w:sz w:val="28"/>
          <w:szCs w:val="28"/>
          <w:lang w:val="uk-UA"/>
        </w:rPr>
      </w:pPr>
    </w:p>
    <w:p w:rsidRPr="000F145D" w:rsidR="000F145D" w:rsidP="00336BB0" w:rsidRDefault="000F145D" w14:paraId="3AD090F0" w14:textId="77777777">
      <w:pPr>
        <w:pStyle w:val="ac"/>
        <w:ind w:right="49" w:firstLine="567"/>
        <w:jc w:val="both"/>
        <w:rPr>
          <w:rFonts w:ascii="Times New Roman" w:hAnsi="Times New Roman" w:cs="Times New Roman"/>
          <w:sz w:val="28"/>
          <w:szCs w:val="28"/>
          <w:lang w:val="uk-UA"/>
        </w:rPr>
      </w:pPr>
    </w:p>
    <w:p w:rsidR="00336BB0" w:rsidP="000F145D" w:rsidRDefault="00336BB0" w14:paraId="6E55200D" w14:textId="77777777">
      <w:pPr>
        <w:pStyle w:val="ac"/>
        <w:ind w:right="49" w:firstLine="567"/>
        <w:jc w:val="both"/>
        <w:rPr>
          <w:rFonts w:ascii="Times New Roman" w:hAnsi="Times New Roman" w:cs="Times New Roman"/>
          <w:sz w:val="28"/>
          <w:szCs w:val="28"/>
          <w:lang w:val="uk-UA"/>
        </w:rPr>
      </w:pPr>
      <w:r>
        <w:rPr>
          <w:rFonts w:ascii="Times New Roman" w:hAnsi="Times New Roman" w:cs="Times New Roman"/>
          <w:b/>
          <w:sz w:val="28"/>
          <w:szCs w:val="28"/>
          <w:lang w:val="uk-UA"/>
        </w:rPr>
        <w:t>За результатами вивчення дисципліни слід очікувати наступні</w:t>
      </w:r>
      <w:r w:rsidRPr="00BB7BBC">
        <w:rPr>
          <w:rFonts w:ascii="Times New Roman" w:hAnsi="Times New Roman" w:cs="Times New Roman"/>
          <w:sz w:val="28"/>
          <w:szCs w:val="28"/>
          <w:lang w:val="uk-UA"/>
        </w:rPr>
        <w:t>:</w:t>
      </w:r>
    </w:p>
    <w:p w:rsidRPr="00DA59C5" w:rsidR="00DA59C5" w:rsidP="00DA59C5" w:rsidRDefault="00DA59C5" w14:paraId="76A09004" w14:textId="77777777">
      <w:pPr>
        <w:jc w:val="both"/>
        <w:rPr>
          <w:sz w:val="28"/>
          <w:szCs w:val="28"/>
        </w:rPr>
      </w:pPr>
    </w:p>
    <w:p w:rsidRPr="006E023C" w:rsidR="00384016" w:rsidP="00C660E3" w:rsidRDefault="00384016" w14:paraId="0E250DEB" w14:textId="7DED537A">
      <w:pPr>
        <w:pStyle w:val="ac"/>
        <w:numPr>
          <w:ilvl w:val="0"/>
          <w:numId w:val="5"/>
        </w:numPr>
        <w:ind w:right="49"/>
        <w:jc w:val="both"/>
        <w:rPr>
          <w:sz w:val="28"/>
          <w:szCs w:val="28"/>
        </w:rPr>
      </w:pPr>
      <w:r w:rsidRPr="00770F76">
        <w:rPr>
          <w:rFonts w:ascii="Times New Roman" w:hAnsi="Times New Roman" w:cs="Times New Roman"/>
          <w:b/>
          <w:bCs/>
          <w:sz w:val="28"/>
          <w:szCs w:val="28"/>
          <w:lang w:val="uk-UA"/>
        </w:rPr>
        <w:t xml:space="preserve">інтегральна компетентність </w:t>
      </w:r>
      <w:bookmarkStart w:name="_Hlk171429016" w:id="0"/>
    </w:p>
    <w:p w:rsidRPr="004435C8" w:rsidR="006E023C" w:rsidP="0065773B" w:rsidRDefault="004435C8" w14:paraId="5AB131CD" w14:textId="6AB86348">
      <w:pPr>
        <w:pStyle w:val="TableParagraph"/>
        <w:jc w:val="both"/>
        <w:rPr>
          <w:sz w:val="28"/>
          <w:szCs w:val="28"/>
        </w:rPr>
      </w:pPr>
      <w:r w:rsidRPr="004435C8">
        <w:rPr>
          <w:sz w:val="28"/>
          <w:szCs w:val="28"/>
        </w:rPr>
        <w:t>Здатність розв’язувати складні спеціалізовані задачі та практичні проблеми в галузі журналістики та соціальних комунікацій,</w:t>
      </w:r>
      <w:r w:rsidRPr="004435C8">
        <w:rPr>
          <w:spacing w:val="76"/>
          <w:w w:val="150"/>
          <w:sz w:val="28"/>
          <w:szCs w:val="28"/>
        </w:rPr>
        <w:t xml:space="preserve"> </w:t>
      </w:r>
      <w:r w:rsidRPr="004435C8">
        <w:rPr>
          <w:sz w:val="28"/>
          <w:szCs w:val="28"/>
        </w:rPr>
        <w:t>що</w:t>
      </w:r>
      <w:r w:rsidRPr="004435C8">
        <w:rPr>
          <w:spacing w:val="74"/>
          <w:w w:val="150"/>
          <w:sz w:val="28"/>
          <w:szCs w:val="28"/>
        </w:rPr>
        <w:t xml:space="preserve"> </w:t>
      </w:r>
      <w:r w:rsidRPr="004435C8">
        <w:rPr>
          <w:sz w:val="28"/>
          <w:szCs w:val="28"/>
        </w:rPr>
        <w:t>передбачає</w:t>
      </w:r>
      <w:r w:rsidRPr="004435C8">
        <w:rPr>
          <w:spacing w:val="77"/>
          <w:w w:val="150"/>
          <w:sz w:val="28"/>
          <w:szCs w:val="28"/>
        </w:rPr>
        <w:t xml:space="preserve"> </w:t>
      </w:r>
      <w:r w:rsidRPr="004435C8">
        <w:rPr>
          <w:sz w:val="28"/>
          <w:szCs w:val="28"/>
        </w:rPr>
        <w:t>застосування</w:t>
      </w:r>
      <w:r w:rsidRPr="004435C8">
        <w:rPr>
          <w:spacing w:val="74"/>
          <w:w w:val="150"/>
          <w:sz w:val="28"/>
          <w:szCs w:val="28"/>
        </w:rPr>
        <w:t xml:space="preserve"> </w:t>
      </w:r>
      <w:r w:rsidRPr="004435C8">
        <w:rPr>
          <w:sz w:val="28"/>
          <w:szCs w:val="28"/>
        </w:rPr>
        <w:t>положень</w:t>
      </w:r>
      <w:r w:rsidRPr="004435C8">
        <w:rPr>
          <w:spacing w:val="25"/>
          <w:sz w:val="28"/>
          <w:szCs w:val="28"/>
        </w:rPr>
        <w:t xml:space="preserve"> </w:t>
      </w:r>
      <w:r>
        <w:rPr>
          <w:spacing w:val="-10"/>
          <w:sz w:val="28"/>
          <w:szCs w:val="28"/>
        </w:rPr>
        <w:t xml:space="preserve">i </w:t>
      </w:r>
      <w:r w:rsidRPr="004435C8">
        <w:rPr>
          <w:sz w:val="28"/>
          <w:szCs w:val="28"/>
        </w:rPr>
        <w:t>методів соціально-комунікаційних та інших наук і характеризується невизначеністю умов.</w:t>
      </w:r>
    </w:p>
    <w:p w:rsidRPr="004435C8" w:rsidR="006E023C" w:rsidP="006E023C" w:rsidRDefault="006E023C" w14:paraId="7A03720F" w14:textId="77777777">
      <w:pPr>
        <w:pStyle w:val="ac"/>
        <w:ind w:right="49"/>
        <w:jc w:val="both"/>
        <w:rPr>
          <w:sz w:val="28"/>
          <w:szCs w:val="28"/>
          <w:lang w:val="uk-UA"/>
        </w:rPr>
      </w:pPr>
    </w:p>
    <w:p w:rsidR="002D5C73" w:rsidP="00C660E3" w:rsidRDefault="00587FA8" w14:paraId="23A492CA" w14:textId="1F4B141C">
      <w:pPr>
        <w:pStyle w:val="ab"/>
        <w:numPr>
          <w:ilvl w:val="0"/>
          <w:numId w:val="1"/>
        </w:numPr>
        <w:jc w:val="both"/>
        <w:rPr>
          <w:sz w:val="28"/>
          <w:szCs w:val="28"/>
        </w:rPr>
      </w:pPr>
      <w:r>
        <w:rPr>
          <w:b/>
          <w:sz w:val="28"/>
          <w:szCs w:val="28"/>
        </w:rPr>
        <w:t xml:space="preserve">загальні </w:t>
      </w:r>
      <w:r w:rsidRPr="000F145D" w:rsidR="00336BB0">
        <w:rPr>
          <w:b/>
          <w:sz w:val="28"/>
          <w:szCs w:val="28"/>
        </w:rPr>
        <w:t>к</w:t>
      </w:r>
      <w:r w:rsidRPr="000F145D" w:rsidR="00C332A4">
        <w:rPr>
          <w:b/>
          <w:sz w:val="28"/>
          <w:szCs w:val="28"/>
        </w:rPr>
        <w:t>омпетентності</w:t>
      </w:r>
      <w:r w:rsidRPr="000F145D" w:rsidR="00C332A4">
        <w:rPr>
          <w:sz w:val="28"/>
          <w:szCs w:val="28"/>
        </w:rPr>
        <w:t xml:space="preserve"> </w:t>
      </w:r>
      <w:r w:rsidRPr="000F145D" w:rsidR="00336BB0">
        <w:rPr>
          <w:sz w:val="28"/>
          <w:szCs w:val="28"/>
        </w:rPr>
        <w:t>здобувачів</w:t>
      </w:r>
      <w:r w:rsidRPr="000F145D" w:rsidR="00C332A4">
        <w:rPr>
          <w:sz w:val="28"/>
          <w:szCs w:val="28"/>
        </w:rPr>
        <w:t xml:space="preserve"> </w:t>
      </w:r>
      <w:r w:rsidRPr="000F145D" w:rsidR="00336BB0">
        <w:rPr>
          <w:sz w:val="28"/>
          <w:szCs w:val="28"/>
        </w:rPr>
        <w:t>вищої освіти:</w:t>
      </w:r>
    </w:p>
    <w:p w:rsidRPr="004435C8" w:rsidR="004435C8" w:rsidP="004435C8" w:rsidRDefault="004435C8" w14:paraId="09F39DCF" w14:textId="77777777">
      <w:pPr>
        <w:pStyle w:val="TableParagraph"/>
        <w:rPr>
          <w:sz w:val="28"/>
          <w:szCs w:val="28"/>
        </w:rPr>
      </w:pPr>
      <w:r w:rsidRPr="004435C8">
        <w:rPr>
          <w:sz w:val="28"/>
          <w:szCs w:val="28"/>
        </w:rPr>
        <w:t>ЗК01.</w:t>
      </w:r>
      <w:r w:rsidRPr="004435C8">
        <w:rPr>
          <w:spacing w:val="-6"/>
          <w:sz w:val="28"/>
          <w:szCs w:val="28"/>
        </w:rPr>
        <w:t xml:space="preserve"> </w:t>
      </w:r>
      <w:r w:rsidRPr="004435C8">
        <w:rPr>
          <w:sz w:val="28"/>
          <w:szCs w:val="28"/>
        </w:rPr>
        <w:t>Здатність</w:t>
      </w:r>
      <w:r w:rsidRPr="004435C8">
        <w:rPr>
          <w:spacing w:val="-6"/>
          <w:sz w:val="28"/>
          <w:szCs w:val="28"/>
        </w:rPr>
        <w:t xml:space="preserve"> </w:t>
      </w:r>
      <w:r w:rsidRPr="004435C8">
        <w:rPr>
          <w:sz w:val="28"/>
          <w:szCs w:val="28"/>
        </w:rPr>
        <w:t>застосовувати</w:t>
      </w:r>
      <w:r w:rsidRPr="004435C8">
        <w:rPr>
          <w:spacing w:val="-10"/>
          <w:sz w:val="28"/>
          <w:szCs w:val="28"/>
        </w:rPr>
        <w:t xml:space="preserve"> </w:t>
      </w:r>
      <w:r w:rsidRPr="004435C8">
        <w:rPr>
          <w:sz w:val="28"/>
          <w:szCs w:val="28"/>
        </w:rPr>
        <w:t>знання</w:t>
      </w:r>
      <w:r w:rsidRPr="004435C8">
        <w:rPr>
          <w:spacing w:val="-12"/>
          <w:sz w:val="28"/>
          <w:szCs w:val="28"/>
        </w:rPr>
        <w:t xml:space="preserve"> </w:t>
      </w:r>
      <w:r w:rsidRPr="004435C8">
        <w:rPr>
          <w:sz w:val="28"/>
          <w:szCs w:val="28"/>
        </w:rPr>
        <w:t>в</w:t>
      </w:r>
      <w:r w:rsidRPr="004435C8">
        <w:rPr>
          <w:spacing w:val="-10"/>
          <w:sz w:val="28"/>
          <w:szCs w:val="28"/>
        </w:rPr>
        <w:t xml:space="preserve"> </w:t>
      </w:r>
      <w:r w:rsidRPr="004435C8">
        <w:rPr>
          <w:sz w:val="28"/>
          <w:szCs w:val="28"/>
        </w:rPr>
        <w:t xml:space="preserve">практичних </w:t>
      </w:r>
      <w:r w:rsidRPr="004435C8">
        <w:rPr>
          <w:spacing w:val="-2"/>
          <w:sz w:val="28"/>
          <w:szCs w:val="28"/>
        </w:rPr>
        <w:t>ситуаціях.</w:t>
      </w:r>
    </w:p>
    <w:p w:rsidRPr="004435C8" w:rsidR="004435C8" w:rsidP="004435C8" w:rsidRDefault="004435C8" w14:paraId="435754BD" w14:textId="77777777">
      <w:pPr>
        <w:pStyle w:val="TableParagraph"/>
        <w:rPr>
          <w:sz w:val="28"/>
          <w:szCs w:val="28"/>
        </w:rPr>
      </w:pPr>
      <w:r w:rsidRPr="004435C8">
        <w:rPr>
          <w:sz w:val="28"/>
          <w:szCs w:val="28"/>
        </w:rPr>
        <w:t>ЗК05.</w:t>
      </w:r>
      <w:r w:rsidRPr="004435C8">
        <w:rPr>
          <w:spacing w:val="-6"/>
          <w:sz w:val="28"/>
          <w:szCs w:val="28"/>
        </w:rPr>
        <w:t xml:space="preserve"> </w:t>
      </w:r>
      <w:r w:rsidRPr="004435C8">
        <w:rPr>
          <w:sz w:val="28"/>
          <w:szCs w:val="28"/>
        </w:rPr>
        <w:t>Навички</w:t>
      </w:r>
      <w:r w:rsidRPr="004435C8">
        <w:rPr>
          <w:spacing w:val="-11"/>
          <w:sz w:val="28"/>
          <w:szCs w:val="28"/>
        </w:rPr>
        <w:t xml:space="preserve"> </w:t>
      </w:r>
      <w:r w:rsidRPr="004435C8">
        <w:rPr>
          <w:sz w:val="28"/>
          <w:szCs w:val="28"/>
        </w:rPr>
        <w:t>використання</w:t>
      </w:r>
      <w:r w:rsidRPr="004435C8">
        <w:rPr>
          <w:spacing w:val="-12"/>
          <w:sz w:val="28"/>
          <w:szCs w:val="28"/>
        </w:rPr>
        <w:t xml:space="preserve"> </w:t>
      </w:r>
      <w:r w:rsidRPr="004435C8">
        <w:rPr>
          <w:sz w:val="28"/>
          <w:szCs w:val="28"/>
        </w:rPr>
        <w:t>інформаційних</w:t>
      </w:r>
      <w:r w:rsidRPr="004435C8">
        <w:rPr>
          <w:spacing w:val="-12"/>
          <w:sz w:val="28"/>
          <w:szCs w:val="28"/>
        </w:rPr>
        <w:t xml:space="preserve"> </w:t>
      </w:r>
      <w:r w:rsidRPr="004435C8">
        <w:rPr>
          <w:sz w:val="28"/>
          <w:szCs w:val="28"/>
        </w:rPr>
        <w:t>і комунікаційних технологій, інструментів ШІ.</w:t>
      </w:r>
    </w:p>
    <w:p w:rsidRPr="004435C8" w:rsidR="004435C8" w:rsidP="004435C8" w:rsidRDefault="004435C8" w14:paraId="5B05D61B" w14:textId="19D31471">
      <w:pPr>
        <w:jc w:val="both"/>
        <w:rPr>
          <w:sz w:val="28"/>
          <w:szCs w:val="28"/>
        </w:rPr>
      </w:pPr>
      <w:r w:rsidRPr="004435C8">
        <w:rPr>
          <w:sz w:val="28"/>
          <w:szCs w:val="28"/>
        </w:rPr>
        <w:t>ЗК07. Здатність працювати в команді.</w:t>
      </w:r>
    </w:p>
    <w:p w:rsidRPr="004435C8" w:rsidR="004435C8" w:rsidP="004435C8" w:rsidRDefault="004435C8" w14:paraId="54C0BB97" w14:textId="77777777">
      <w:pPr>
        <w:pStyle w:val="TableParagraph"/>
        <w:rPr>
          <w:sz w:val="28"/>
          <w:szCs w:val="28"/>
        </w:rPr>
      </w:pPr>
      <w:r w:rsidRPr="004435C8">
        <w:rPr>
          <w:sz w:val="28"/>
          <w:szCs w:val="28"/>
        </w:rPr>
        <w:t>ЗК08.</w:t>
      </w:r>
      <w:r w:rsidRPr="004435C8">
        <w:rPr>
          <w:spacing w:val="-5"/>
          <w:sz w:val="28"/>
          <w:szCs w:val="28"/>
        </w:rPr>
        <w:t xml:space="preserve"> </w:t>
      </w:r>
      <w:r w:rsidRPr="004435C8">
        <w:rPr>
          <w:sz w:val="28"/>
          <w:szCs w:val="28"/>
        </w:rPr>
        <w:t>Здатність</w:t>
      </w:r>
      <w:r w:rsidRPr="004435C8">
        <w:rPr>
          <w:spacing w:val="-6"/>
          <w:sz w:val="28"/>
          <w:szCs w:val="28"/>
        </w:rPr>
        <w:t xml:space="preserve"> </w:t>
      </w:r>
      <w:r w:rsidRPr="004435C8">
        <w:rPr>
          <w:sz w:val="28"/>
          <w:szCs w:val="28"/>
        </w:rPr>
        <w:t>навчатися</w:t>
      </w:r>
      <w:r w:rsidRPr="004435C8">
        <w:rPr>
          <w:spacing w:val="-7"/>
          <w:sz w:val="28"/>
          <w:szCs w:val="28"/>
        </w:rPr>
        <w:t xml:space="preserve"> </w:t>
      </w:r>
      <w:r w:rsidRPr="004435C8">
        <w:rPr>
          <w:sz w:val="28"/>
          <w:szCs w:val="28"/>
        </w:rPr>
        <w:t>і</w:t>
      </w:r>
      <w:r w:rsidRPr="004435C8">
        <w:rPr>
          <w:spacing w:val="-11"/>
          <w:sz w:val="28"/>
          <w:szCs w:val="28"/>
        </w:rPr>
        <w:t xml:space="preserve"> </w:t>
      </w:r>
      <w:r w:rsidRPr="004435C8">
        <w:rPr>
          <w:sz w:val="28"/>
          <w:szCs w:val="28"/>
        </w:rPr>
        <w:t>оволодівати</w:t>
      </w:r>
      <w:r w:rsidRPr="004435C8">
        <w:rPr>
          <w:spacing w:val="-10"/>
          <w:sz w:val="28"/>
          <w:szCs w:val="28"/>
        </w:rPr>
        <w:t xml:space="preserve"> </w:t>
      </w:r>
      <w:r w:rsidRPr="004435C8">
        <w:rPr>
          <w:sz w:val="28"/>
          <w:szCs w:val="28"/>
        </w:rPr>
        <w:t xml:space="preserve">сучасними </w:t>
      </w:r>
      <w:r w:rsidRPr="004435C8">
        <w:rPr>
          <w:spacing w:val="-2"/>
          <w:sz w:val="28"/>
          <w:szCs w:val="28"/>
        </w:rPr>
        <w:t>знаннями.</w:t>
      </w:r>
    </w:p>
    <w:p w:rsidRPr="004435C8" w:rsidR="004435C8" w:rsidP="004435C8" w:rsidRDefault="004435C8" w14:paraId="51C3FAFB" w14:textId="18D2DD72">
      <w:pPr>
        <w:jc w:val="both"/>
        <w:rPr>
          <w:sz w:val="28"/>
          <w:szCs w:val="28"/>
        </w:rPr>
      </w:pPr>
      <w:r w:rsidRPr="004435C8">
        <w:rPr>
          <w:sz w:val="28"/>
          <w:szCs w:val="28"/>
        </w:rPr>
        <w:t>ЗК14. Здатність здійснювати професійну журналістську діяльність</w:t>
      </w:r>
      <w:r w:rsidRPr="004435C8">
        <w:rPr>
          <w:spacing w:val="75"/>
          <w:sz w:val="28"/>
          <w:szCs w:val="28"/>
        </w:rPr>
        <w:t xml:space="preserve"> </w:t>
      </w:r>
      <w:r w:rsidRPr="004435C8">
        <w:rPr>
          <w:sz w:val="28"/>
          <w:szCs w:val="28"/>
        </w:rPr>
        <w:t>у</w:t>
      </w:r>
      <w:r w:rsidRPr="004435C8">
        <w:rPr>
          <w:spacing w:val="77"/>
          <w:sz w:val="28"/>
          <w:szCs w:val="28"/>
        </w:rPr>
        <w:t xml:space="preserve"> </w:t>
      </w:r>
      <w:r w:rsidRPr="004435C8">
        <w:rPr>
          <w:sz w:val="28"/>
          <w:szCs w:val="28"/>
        </w:rPr>
        <w:t>регіональних</w:t>
      </w:r>
      <w:r w:rsidRPr="004435C8">
        <w:rPr>
          <w:spacing w:val="74"/>
          <w:sz w:val="28"/>
          <w:szCs w:val="28"/>
        </w:rPr>
        <w:t xml:space="preserve"> </w:t>
      </w:r>
      <w:r w:rsidRPr="004435C8">
        <w:rPr>
          <w:sz w:val="28"/>
          <w:szCs w:val="28"/>
        </w:rPr>
        <w:t>та</w:t>
      </w:r>
      <w:r w:rsidRPr="004435C8">
        <w:rPr>
          <w:spacing w:val="77"/>
          <w:sz w:val="28"/>
          <w:szCs w:val="28"/>
        </w:rPr>
        <w:t xml:space="preserve"> </w:t>
      </w:r>
      <w:proofErr w:type="spellStart"/>
      <w:r w:rsidRPr="004435C8">
        <w:rPr>
          <w:sz w:val="28"/>
          <w:szCs w:val="28"/>
        </w:rPr>
        <w:t>релокованих</w:t>
      </w:r>
      <w:proofErr w:type="spellEnd"/>
      <w:r w:rsidRPr="004435C8">
        <w:rPr>
          <w:spacing w:val="77"/>
          <w:sz w:val="28"/>
          <w:szCs w:val="28"/>
        </w:rPr>
        <w:t xml:space="preserve"> </w:t>
      </w:r>
      <w:r w:rsidRPr="004435C8">
        <w:rPr>
          <w:spacing w:val="-2"/>
          <w:sz w:val="28"/>
          <w:szCs w:val="28"/>
        </w:rPr>
        <w:t xml:space="preserve">медіа, </w:t>
      </w:r>
      <w:r w:rsidRPr="004435C8">
        <w:rPr>
          <w:sz w:val="28"/>
          <w:szCs w:val="28"/>
        </w:rPr>
        <w:t>забезпечуючи</w:t>
      </w:r>
      <w:r w:rsidRPr="004435C8">
        <w:rPr>
          <w:spacing w:val="63"/>
          <w:sz w:val="28"/>
          <w:szCs w:val="28"/>
        </w:rPr>
        <w:t xml:space="preserve"> </w:t>
      </w:r>
      <w:r w:rsidRPr="004435C8">
        <w:rPr>
          <w:sz w:val="28"/>
          <w:szCs w:val="28"/>
        </w:rPr>
        <w:t>збір,</w:t>
      </w:r>
      <w:r w:rsidRPr="004435C8">
        <w:rPr>
          <w:spacing w:val="61"/>
          <w:sz w:val="28"/>
          <w:szCs w:val="28"/>
        </w:rPr>
        <w:t xml:space="preserve"> </w:t>
      </w:r>
      <w:r w:rsidRPr="004435C8">
        <w:rPr>
          <w:sz w:val="28"/>
          <w:szCs w:val="28"/>
        </w:rPr>
        <w:t>перевірку,</w:t>
      </w:r>
      <w:r w:rsidRPr="004435C8">
        <w:rPr>
          <w:spacing w:val="62"/>
          <w:sz w:val="28"/>
          <w:szCs w:val="28"/>
        </w:rPr>
        <w:t xml:space="preserve"> </w:t>
      </w:r>
      <w:r w:rsidRPr="004435C8">
        <w:rPr>
          <w:sz w:val="28"/>
          <w:szCs w:val="28"/>
        </w:rPr>
        <w:t>аналіз</w:t>
      </w:r>
      <w:r w:rsidRPr="004435C8">
        <w:rPr>
          <w:spacing w:val="61"/>
          <w:sz w:val="28"/>
          <w:szCs w:val="28"/>
        </w:rPr>
        <w:t xml:space="preserve"> </w:t>
      </w:r>
      <w:r w:rsidRPr="004435C8">
        <w:rPr>
          <w:sz w:val="28"/>
          <w:szCs w:val="28"/>
        </w:rPr>
        <w:t>і</w:t>
      </w:r>
      <w:r w:rsidRPr="004435C8">
        <w:rPr>
          <w:spacing w:val="58"/>
          <w:sz w:val="28"/>
          <w:szCs w:val="28"/>
        </w:rPr>
        <w:t xml:space="preserve"> </w:t>
      </w:r>
      <w:r w:rsidRPr="004435C8">
        <w:rPr>
          <w:spacing w:val="-2"/>
          <w:sz w:val="28"/>
          <w:szCs w:val="28"/>
        </w:rPr>
        <w:t>поширення інформації</w:t>
      </w:r>
      <w:r w:rsidRPr="004435C8">
        <w:rPr>
          <w:sz w:val="28"/>
          <w:szCs w:val="28"/>
        </w:rPr>
        <w:t xml:space="preserve"> </w:t>
      </w:r>
      <w:r w:rsidRPr="004435C8">
        <w:rPr>
          <w:spacing w:val="-10"/>
          <w:sz w:val="28"/>
          <w:szCs w:val="28"/>
        </w:rPr>
        <w:t>з</w:t>
      </w:r>
      <w:r w:rsidRPr="004435C8">
        <w:rPr>
          <w:sz w:val="28"/>
          <w:szCs w:val="28"/>
        </w:rPr>
        <w:t xml:space="preserve"> </w:t>
      </w:r>
      <w:r w:rsidRPr="004435C8">
        <w:rPr>
          <w:spacing w:val="-2"/>
          <w:sz w:val="28"/>
          <w:szCs w:val="28"/>
        </w:rPr>
        <w:t>урахуванням</w:t>
      </w:r>
      <w:r w:rsidRPr="004435C8">
        <w:rPr>
          <w:sz w:val="28"/>
          <w:szCs w:val="28"/>
        </w:rPr>
        <w:t xml:space="preserve"> </w:t>
      </w:r>
      <w:r w:rsidRPr="004435C8">
        <w:rPr>
          <w:spacing w:val="-2"/>
          <w:sz w:val="28"/>
          <w:szCs w:val="28"/>
        </w:rPr>
        <w:t xml:space="preserve">локального контексту, </w:t>
      </w:r>
      <w:proofErr w:type="spellStart"/>
      <w:r w:rsidRPr="004435C8">
        <w:rPr>
          <w:sz w:val="28"/>
          <w:szCs w:val="28"/>
        </w:rPr>
        <w:t>безпекових</w:t>
      </w:r>
      <w:proofErr w:type="spellEnd"/>
      <w:r w:rsidRPr="004435C8">
        <w:rPr>
          <w:spacing w:val="70"/>
          <w:sz w:val="28"/>
          <w:szCs w:val="28"/>
        </w:rPr>
        <w:t xml:space="preserve"> </w:t>
      </w:r>
      <w:r w:rsidRPr="004435C8">
        <w:rPr>
          <w:sz w:val="28"/>
          <w:szCs w:val="28"/>
        </w:rPr>
        <w:t>викликів,</w:t>
      </w:r>
      <w:r w:rsidRPr="004435C8">
        <w:rPr>
          <w:spacing w:val="67"/>
          <w:sz w:val="28"/>
          <w:szCs w:val="28"/>
        </w:rPr>
        <w:t xml:space="preserve"> </w:t>
      </w:r>
      <w:r w:rsidRPr="004435C8">
        <w:rPr>
          <w:sz w:val="28"/>
          <w:szCs w:val="28"/>
        </w:rPr>
        <w:t>етичних</w:t>
      </w:r>
      <w:r w:rsidRPr="004435C8">
        <w:rPr>
          <w:spacing w:val="65"/>
          <w:sz w:val="28"/>
          <w:szCs w:val="28"/>
        </w:rPr>
        <w:t xml:space="preserve"> </w:t>
      </w:r>
      <w:r w:rsidRPr="004435C8">
        <w:rPr>
          <w:sz w:val="28"/>
          <w:szCs w:val="28"/>
        </w:rPr>
        <w:t>норм</w:t>
      </w:r>
      <w:r w:rsidRPr="004435C8">
        <w:rPr>
          <w:spacing w:val="68"/>
          <w:sz w:val="28"/>
          <w:szCs w:val="28"/>
        </w:rPr>
        <w:t xml:space="preserve"> </w:t>
      </w:r>
      <w:r w:rsidRPr="004435C8">
        <w:rPr>
          <w:sz w:val="28"/>
          <w:szCs w:val="28"/>
        </w:rPr>
        <w:t>та</w:t>
      </w:r>
      <w:r w:rsidRPr="004435C8">
        <w:rPr>
          <w:spacing w:val="65"/>
          <w:sz w:val="28"/>
          <w:szCs w:val="28"/>
        </w:rPr>
        <w:t xml:space="preserve"> </w:t>
      </w:r>
      <w:r w:rsidRPr="004435C8">
        <w:rPr>
          <w:sz w:val="28"/>
          <w:szCs w:val="28"/>
        </w:rPr>
        <w:t>потреб</w:t>
      </w:r>
      <w:r w:rsidRPr="004435C8">
        <w:rPr>
          <w:spacing w:val="69"/>
          <w:sz w:val="28"/>
          <w:szCs w:val="28"/>
        </w:rPr>
        <w:t xml:space="preserve"> </w:t>
      </w:r>
      <w:r w:rsidRPr="004435C8">
        <w:rPr>
          <w:spacing w:val="-2"/>
          <w:sz w:val="28"/>
          <w:szCs w:val="28"/>
        </w:rPr>
        <w:t>цільової аудиторії.</w:t>
      </w:r>
    </w:p>
    <w:p w:rsidRPr="006E023C" w:rsidR="006E023C" w:rsidP="006E023C" w:rsidRDefault="006E023C" w14:paraId="25493707" w14:textId="77777777">
      <w:pPr>
        <w:jc w:val="both"/>
        <w:rPr>
          <w:sz w:val="28"/>
          <w:szCs w:val="28"/>
        </w:rPr>
      </w:pPr>
    </w:p>
    <w:bookmarkEnd w:id="0"/>
    <w:p w:rsidR="00AB7AF5" w:rsidP="00C660E3" w:rsidRDefault="00587FA8" w14:paraId="383E869C" w14:textId="46E3B764">
      <w:pPr>
        <w:pStyle w:val="ab"/>
        <w:numPr>
          <w:ilvl w:val="0"/>
          <w:numId w:val="1"/>
        </w:numPr>
        <w:jc w:val="both"/>
        <w:rPr>
          <w:sz w:val="28"/>
          <w:szCs w:val="28"/>
        </w:rPr>
      </w:pPr>
      <w:r>
        <w:rPr>
          <w:b/>
          <w:sz w:val="28"/>
          <w:szCs w:val="28"/>
        </w:rPr>
        <w:t>спеці</w:t>
      </w:r>
      <w:r w:rsidRPr="00587FA8">
        <w:rPr>
          <w:b/>
          <w:sz w:val="28"/>
          <w:szCs w:val="28"/>
        </w:rPr>
        <w:t>альні компетентності</w:t>
      </w:r>
      <w:r w:rsidR="00826783">
        <w:rPr>
          <w:b/>
          <w:sz w:val="28"/>
          <w:szCs w:val="28"/>
        </w:rPr>
        <w:t xml:space="preserve"> </w:t>
      </w:r>
      <w:r w:rsidRPr="000F145D" w:rsidR="00826783">
        <w:rPr>
          <w:sz w:val="28"/>
          <w:szCs w:val="28"/>
        </w:rPr>
        <w:t>здобувачів вищої освіти:</w:t>
      </w:r>
    </w:p>
    <w:p w:rsidRPr="004435C8" w:rsidR="006E023C" w:rsidP="004435C8" w:rsidRDefault="004435C8" w14:paraId="7967A0D3" w14:textId="1F79F266">
      <w:pPr>
        <w:jc w:val="both"/>
        <w:rPr>
          <w:sz w:val="28"/>
          <w:szCs w:val="28"/>
        </w:rPr>
      </w:pPr>
      <w:r w:rsidRPr="004435C8">
        <w:rPr>
          <w:sz w:val="28"/>
          <w:szCs w:val="28"/>
        </w:rPr>
        <w:t>СК02. Здатність формувати інформаційний контент.</w:t>
      </w:r>
    </w:p>
    <w:p w:rsidRPr="004435C8" w:rsidR="004435C8" w:rsidP="004435C8" w:rsidRDefault="004435C8" w14:paraId="17C82188" w14:textId="77777777">
      <w:pPr>
        <w:pStyle w:val="TableParagraph"/>
        <w:jc w:val="both"/>
        <w:rPr>
          <w:sz w:val="28"/>
          <w:szCs w:val="28"/>
        </w:rPr>
      </w:pPr>
      <w:r w:rsidRPr="004435C8">
        <w:rPr>
          <w:sz w:val="28"/>
          <w:szCs w:val="28"/>
        </w:rPr>
        <w:t>СК05.</w:t>
      </w:r>
      <w:r w:rsidRPr="004435C8">
        <w:rPr>
          <w:spacing w:val="-6"/>
          <w:sz w:val="28"/>
          <w:szCs w:val="28"/>
        </w:rPr>
        <w:t xml:space="preserve"> </w:t>
      </w:r>
      <w:r w:rsidRPr="004435C8">
        <w:rPr>
          <w:sz w:val="28"/>
          <w:szCs w:val="28"/>
        </w:rPr>
        <w:t>Здатність</w:t>
      </w:r>
      <w:r w:rsidRPr="004435C8">
        <w:rPr>
          <w:spacing w:val="-11"/>
          <w:sz w:val="28"/>
          <w:szCs w:val="28"/>
        </w:rPr>
        <w:t xml:space="preserve"> </w:t>
      </w:r>
      <w:r w:rsidRPr="004435C8">
        <w:rPr>
          <w:sz w:val="28"/>
          <w:szCs w:val="28"/>
        </w:rPr>
        <w:t>ефективно</w:t>
      </w:r>
      <w:r w:rsidRPr="004435C8">
        <w:rPr>
          <w:spacing w:val="-12"/>
          <w:sz w:val="28"/>
          <w:szCs w:val="28"/>
        </w:rPr>
        <w:t xml:space="preserve"> </w:t>
      </w:r>
      <w:r w:rsidRPr="004435C8">
        <w:rPr>
          <w:sz w:val="28"/>
          <w:szCs w:val="28"/>
        </w:rPr>
        <w:t>просувати</w:t>
      </w:r>
      <w:r w:rsidRPr="004435C8">
        <w:rPr>
          <w:spacing w:val="-10"/>
          <w:sz w:val="28"/>
          <w:szCs w:val="28"/>
        </w:rPr>
        <w:t xml:space="preserve"> </w:t>
      </w:r>
      <w:r w:rsidRPr="004435C8">
        <w:rPr>
          <w:sz w:val="28"/>
          <w:szCs w:val="28"/>
        </w:rPr>
        <w:t>створений</w:t>
      </w:r>
      <w:r w:rsidRPr="004435C8">
        <w:rPr>
          <w:spacing w:val="-11"/>
          <w:sz w:val="28"/>
          <w:szCs w:val="28"/>
        </w:rPr>
        <w:t xml:space="preserve"> </w:t>
      </w:r>
      <w:r w:rsidRPr="004435C8">
        <w:rPr>
          <w:sz w:val="28"/>
          <w:szCs w:val="28"/>
        </w:rPr>
        <w:t xml:space="preserve">медійний </w:t>
      </w:r>
      <w:r w:rsidRPr="004435C8">
        <w:rPr>
          <w:spacing w:val="-2"/>
          <w:sz w:val="28"/>
          <w:szCs w:val="28"/>
        </w:rPr>
        <w:t>продукт.</w:t>
      </w:r>
    </w:p>
    <w:p w:rsidRPr="006E023C" w:rsidR="004435C8" w:rsidP="006E023C" w:rsidRDefault="004435C8" w14:paraId="2454E87B" w14:textId="77777777">
      <w:pPr>
        <w:jc w:val="both"/>
        <w:rPr>
          <w:sz w:val="28"/>
          <w:szCs w:val="28"/>
        </w:rPr>
      </w:pPr>
    </w:p>
    <w:p w:rsidRPr="00620157" w:rsidR="00C332A4" w:rsidP="00C332A4" w:rsidRDefault="00C332A4" w14:paraId="23D0DC6D" w14:textId="77777777">
      <w:pPr>
        <w:ind w:firstLine="709"/>
        <w:jc w:val="both"/>
        <w:rPr>
          <w:sz w:val="28"/>
          <w:szCs w:val="28"/>
        </w:rPr>
      </w:pPr>
    </w:p>
    <w:p w:rsidRPr="00826783" w:rsidR="008D50E1" w:rsidP="00C660E3" w:rsidRDefault="003248D9" w14:paraId="3ED84C56" w14:textId="71F15997">
      <w:pPr>
        <w:pStyle w:val="ab"/>
        <w:numPr>
          <w:ilvl w:val="0"/>
          <w:numId w:val="1"/>
        </w:numPr>
        <w:jc w:val="both"/>
        <w:rPr>
          <w:sz w:val="28"/>
          <w:szCs w:val="28"/>
        </w:rPr>
      </w:pPr>
      <w:bookmarkStart w:name="_Hlk171429172" w:id="1"/>
      <w:r w:rsidRPr="000F145D">
        <w:rPr>
          <w:b/>
          <w:sz w:val="28"/>
          <w:szCs w:val="28"/>
        </w:rPr>
        <w:t>р</w:t>
      </w:r>
      <w:r w:rsidRPr="000F145D" w:rsidR="001D2C8D">
        <w:rPr>
          <w:b/>
          <w:sz w:val="28"/>
          <w:szCs w:val="28"/>
        </w:rPr>
        <w:t xml:space="preserve">езультати </w:t>
      </w:r>
      <w:r w:rsidRPr="000F145D" w:rsidR="001D2C8D">
        <w:rPr>
          <w:b/>
          <w:color w:val="000000" w:themeColor="text1"/>
          <w:sz w:val="28"/>
          <w:szCs w:val="28"/>
        </w:rPr>
        <w:t>навчання</w:t>
      </w:r>
      <w:r w:rsidR="00826783">
        <w:rPr>
          <w:sz w:val="28"/>
          <w:szCs w:val="28"/>
        </w:rPr>
        <w:t xml:space="preserve"> </w:t>
      </w:r>
      <w:r w:rsidRPr="000F145D" w:rsidR="00826783">
        <w:rPr>
          <w:sz w:val="28"/>
          <w:szCs w:val="28"/>
        </w:rPr>
        <w:t>здобувачів вищої освіти:</w:t>
      </w:r>
      <w:bookmarkEnd w:id="1"/>
    </w:p>
    <w:p w:rsidRPr="001B4A26" w:rsidR="004435C8" w:rsidP="001B4A26" w:rsidRDefault="004435C8" w14:paraId="23A0216A" w14:textId="77777777">
      <w:pPr>
        <w:pStyle w:val="TableParagraph"/>
        <w:spacing w:before="5" w:line="237" w:lineRule="auto"/>
        <w:ind w:left="110" w:right="102"/>
        <w:jc w:val="both"/>
        <w:rPr>
          <w:sz w:val="28"/>
        </w:rPr>
      </w:pPr>
      <w:r w:rsidRPr="001B4A26">
        <w:rPr>
          <w:sz w:val="28"/>
        </w:rPr>
        <w:t>ПР02. Застосовувати знання зі сфери предметної спеціалізації для створення інформаційного продукту чи для проведення інформаційної акції.</w:t>
      </w:r>
    </w:p>
    <w:p w:rsidRPr="001B4A26" w:rsidR="004435C8" w:rsidP="001B4A26" w:rsidRDefault="004435C8" w14:paraId="512EAD22" w14:textId="77777777">
      <w:pPr>
        <w:pStyle w:val="TableParagraph"/>
        <w:spacing w:before="6" w:line="237" w:lineRule="auto"/>
        <w:ind w:left="110" w:right="104"/>
        <w:jc w:val="both"/>
        <w:rPr>
          <w:sz w:val="28"/>
        </w:rPr>
      </w:pPr>
      <w:r w:rsidRPr="001B4A26">
        <w:rPr>
          <w:sz w:val="28"/>
        </w:rPr>
        <w:t>ПР03. Оцінювати свій чи чужий інформаційний продукт, інформаційну акцію, що організована й проведена самостійно або разом з колегами.</w:t>
      </w:r>
    </w:p>
    <w:p w:rsidRPr="001B4A26" w:rsidR="004435C8" w:rsidP="001B4A26" w:rsidRDefault="004435C8" w14:paraId="06B4DFBA" w14:textId="77777777">
      <w:pPr>
        <w:pStyle w:val="TableParagraph"/>
        <w:spacing w:before="3" w:line="275" w:lineRule="exact"/>
        <w:ind w:left="110"/>
        <w:jc w:val="both"/>
        <w:rPr>
          <w:sz w:val="28"/>
        </w:rPr>
      </w:pPr>
      <w:r w:rsidRPr="001B4A26">
        <w:rPr>
          <w:sz w:val="28"/>
        </w:rPr>
        <w:t>ПР04.</w:t>
      </w:r>
      <w:r w:rsidRPr="001B4A26">
        <w:rPr>
          <w:spacing w:val="-2"/>
          <w:sz w:val="28"/>
        </w:rPr>
        <w:t xml:space="preserve"> </w:t>
      </w:r>
      <w:r w:rsidRPr="001B4A26">
        <w:rPr>
          <w:sz w:val="28"/>
        </w:rPr>
        <w:t>Виконувати</w:t>
      </w:r>
      <w:r w:rsidRPr="001B4A26">
        <w:rPr>
          <w:spacing w:val="-1"/>
          <w:sz w:val="28"/>
        </w:rPr>
        <w:t xml:space="preserve"> </w:t>
      </w:r>
      <w:r w:rsidRPr="001B4A26">
        <w:rPr>
          <w:sz w:val="28"/>
        </w:rPr>
        <w:t>пошук,</w:t>
      </w:r>
      <w:r w:rsidRPr="001B4A26">
        <w:rPr>
          <w:spacing w:val="-4"/>
          <w:sz w:val="28"/>
        </w:rPr>
        <w:t xml:space="preserve"> </w:t>
      </w:r>
      <w:r w:rsidRPr="001B4A26">
        <w:rPr>
          <w:sz w:val="28"/>
        </w:rPr>
        <w:t>оброблення</w:t>
      </w:r>
      <w:r w:rsidRPr="001B4A26">
        <w:rPr>
          <w:spacing w:val="-2"/>
          <w:sz w:val="28"/>
        </w:rPr>
        <w:t xml:space="preserve"> </w:t>
      </w:r>
      <w:r w:rsidRPr="001B4A26">
        <w:rPr>
          <w:sz w:val="28"/>
        </w:rPr>
        <w:t>та</w:t>
      </w:r>
      <w:r w:rsidRPr="001B4A26">
        <w:rPr>
          <w:spacing w:val="-3"/>
          <w:sz w:val="28"/>
        </w:rPr>
        <w:t xml:space="preserve"> </w:t>
      </w:r>
      <w:r w:rsidRPr="001B4A26">
        <w:rPr>
          <w:sz w:val="28"/>
        </w:rPr>
        <w:t>аналіз</w:t>
      </w:r>
      <w:r w:rsidRPr="001B4A26">
        <w:rPr>
          <w:spacing w:val="-4"/>
          <w:sz w:val="28"/>
        </w:rPr>
        <w:t xml:space="preserve"> </w:t>
      </w:r>
      <w:r w:rsidRPr="001B4A26">
        <w:rPr>
          <w:sz w:val="28"/>
        </w:rPr>
        <w:t>інформації</w:t>
      </w:r>
      <w:r w:rsidRPr="001B4A26">
        <w:rPr>
          <w:spacing w:val="-5"/>
          <w:sz w:val="28"/>
        </w:rPr>
        <w:t xml:space="preserve"> </w:t>
      </w:r>
      <w:r w:rsidRPr="001B4A26">
        <w:rPr>
          <w:sz w:val="28"/>
        </w:rPr>
        <w:t>з</w:t>
      </w:r>
      <w:r w:rsidRPr="001B4A26">
        <w:rPr>
          <w:spacing w:val="-1"/>
          <w:sz w:val="28"/>
        </w:rPr>
        <w:t xml:space="preserve"> </w:t>
      </w:r>
      <w:r w:rsidRPr="001B4A26">
        <w:rPr>
          <w:sz w:val="28"/>
        </w:rPr>
        <w:t>різних</w:t>
      </w:r>
      <w:r w:rsidRPr="001B4A26">
        <w:rPr>
          <w:spacing w:val="-6"/>
          <w:sz w:val="28"/>
        </w:rPr>
        <w:t xml:space="preserve"> </w:t>
      </w:r>
      <w:r w:rsidRPr="001B4A26">
        <w:rPr>
          <w:spacing w:val="-2"/>
          <w:sz w:val="28"/>
        </w:rPr>
        <w:t>джерел.</w:t>
      </w:r>
    </w:p>
    <w:p w:rsidRPr="001B4A26" w:rsidR="004435C8" w:rsidP="001B4A26" w:rsidRDefault="004435C8" w14:paraId="63F78509" w14:textId="77777777">
      <w:pPr>
        <w:pStyle w:val="TableParagraph"/>
        <w:spacing w:line="242" w:lineRule="auto"/>
        <w:ind w:left="110" w:right="97"/>
        <w:jc w:val="both"/>
        <w:rPr>
          <w:sz w:val="28"/>
        </w:rPr>
      </w:pPr>
      <w:r w:rsidRPr="001B4A26">
        <w:rPr>
          <w:sz w:val="28"/>
        </w:rPr>
        <w:t>ПР05. Використовувати сучасні інформаційні й комунікаційні технології та спеціалізоване програмне забезпечення для вирішення професійних завдань.</w:t>
      </w:r>
    </w:p>
    <w:p w:rsidRPr="001B4A26" w:rsidR="004435C8" w:rsidP="001B4A26" w:rsidRDefault="004435C8" w14:paraId="0384531F" w14:textId="77777777">
      <w:pPr>
        <w:pStyle w:val="TableParagraph"/>
        <w:spacing w:line="271" w:lineRule="exact"/>
        <w:ind w:left="110"/>
        <w:jc w:val="both"/>
        <w:rPr>
          <w:sz w:val="28"/>
        </w:rPr>
      </w:pPr>
      <w:r w:rsidRPr="001B4A26">
        <w:rPr>
          <w:sz w:val="28"/>
        </w:rPr>
        <w:t>ПР07.</w:t>
      </w:r>
      <w:r w:rsidRPr="001B4A26">
        <w:rPr>
          <w:spacing w:val="-4"/>
          <w:sz w:val="28"/>
        </w:rPr>
        <w:t xml:space="preserve"> </w:t>
      </w:r>
      <w:r w:rsidRPr="001B4A26">
        <w:rPr>
          <w:sz w:val="28"/>
        </w:rPr>
        <w:t>Координувати</w:t>
      </w:r>
      <w:r w:rsidRPr="001B4A26">
        <w:rPr>
          <w:spacing w:val="-6"/>
          <w:sz w:val="28"/>
        </w:rPr>
        <w:t xml:space="preserve"> </w:t>
      </w:r>
      <w:r w:rsidRPr="001B4A26">
        <w:rPr>
          <w:sz w:val="28"/>
        </w:rPr>
        <w:t>виконання</w:t>
      </w:r>
      <w:r w:rsidRPr="001B4A26">
        <w:rPr>
          <w:spacing w:val="-3"/>
          <w:sz w:val="28"/>
        </w:rPr>
        <w:t xml:space="preserve"> </w:t>
      </w:r>
      <w:r w:rsidRPr="001B4A26">
        <w:rPr>
          <w:sz w:val="28"/>
        </w:rPr>
        <w:t>особистого</w:t>
      </w:r>
      <w:r w:rsidRPr="001B4A26">
        <w:rPr>
          <w:spacing w:val="-7"/>
          <w:sz w:val="28"/>
        </w:rPr>
        <w:t xml:space="preserve"> </w:t>
      </w:r>
      <w:r w:rsidRPr="001B4A26">
        <w:rPr>
          <w:sz w:val="28"/>
        </w:rPr>
        <w:t>завдання</w:t>
      </w:r>
      <w:r w:rsidRPr="001B4A26">
        <w:rPr>
          <w:spacing w:val="-4"/>
          <w:sz w:val="28"/>
        </w:rPr>
        <w:t xml:space="preserve"> </w:t>
      </w:r>
      <w:r w:rsidRPr="001B4A26">
        <w:rPr>
          <w:sz w:val="28"/>
        </w:rPr>
        <w:t>із</w:t>
      </w:r>
      <w:r w:rsidRPr="001B4A26">
        <w:rPr>
          <w:spacing w:val="-2"/>
          <w:sz w:val="28"/>
        </w:rPr>
        <w:t xml:space="preserve"> </w:t>
      </w:r>
      <w:r w:rsidRPr="001B4A26">
        <w:rPr>
          <w:sz w:val="28"/>
        </w:rPr>
        <w:t>завданнями</w:t>
      </w:r>
      <w:r w:rsidRPr="001B4A26">
        <w:rPr>
          <w:spacing w:val="-6"/>
          <w:sz w:val="28"/>
        </w:rPr>
        <w:t xml:space="preserve"> </w:t>
      </w:r>
      <w:r w:rsidRPr="001B4A26">
        <w:rPr>
          <w:spacing w:val="-2"/>
          <w:sz w:val="28"/>
        </w:rPr>
        <w:t>колег.</w:t>
      </w:r>
    </w:p>
    <w:p w:rsidRPr="001B4A26" w:rsidR="004435C8" w:rsidP="001B4A26" w:rsidRDefault="004435C8" w14:paraId="113D5A5B" w14:textId="77777777">
      <w:pPr>
        <w:pStyle w:val="TableParagraph"/>
        <w:spacing w:before="2" w:line="237" w:lineRule="auto"/>
        <w:ind w:left="110" w:right="104"/>
        <w:jc w:val="both"/>
        <w:rPr>
          <w:sz w:val="28"/>
        </w:rPr>
      </w:pPr>
      <w:r w:rsidRPr="001B4A26">
        <w:rPr>
          <w:sz w:val="28"/>
        </w:rPr>
        <w:t xml:space="preserve">ПР14. Генерувати інформаційний контент за заданою темою з використанням доступних, а також </w:t>
      </w:r>
      <w:proofErr w:type="spellStart"/>
      <w:r w:rsidRPr="001B4A26">
        <w:rPr>
          <w:sz w:val="28"/>
        </w:rPr>
        <w:t>обовʼязкових</w:t>
      </w:r>
      <w:proofErr w:type="spellEnd"/>
      <w:r w:rsidRPr="001B4A26">
        <w:rPr>
          <w:sz w:val="28"/>
        </w:rPr>
        <w:t xml:space="preserve"> джерел інформації.</w:t>
      </w:r>
    </w:p>
    <w:p w:rsidRPr="001B4A26" w:rsidR="004435C8" w:rsidP="001B4A26" w:rsidRDefault="004435C8" w14:paraId="79C00C5A" w14:textId="77777777">
      <w:pPr>
        <w:pStyle w:val="TableParagraph"/>
        <w:spacing w:before="6" w:line="237" w:lineRule="auto"/>
        <w:ind w:left="110" w:right="105"/>
        <w:jc w:val="both"/>
        <w:rPr>
          <w:sz w:val="28"/>
        </w:rPr>
      </w:pPr>
      <w:r w:rsidRPr="001B4A26">
        <w:rPr>
          <w:sz w:val="28"/>
        </w:rPr>
        <w:t xml:space="preserve">ПР15. Створювати грамотний </w:t>
      </w:r>
      <w:proofErr w:type="spellStart"/>
      <w:r w:rsidRPr="001B4A26">
        <w:rPr>
          <w:sz w:val="28"/>
        </w:rPr>
        <w:t>медіапродукт</w:t>
      </w:r>
      <w:proofErr w:type="spellEnd"/>
      <w:r w:rsidRPr="001B4A26">
        <w:rPr>
          <w:sz w:val="28"/>
        </w:rPr>
        <w:t xml:space="preserve"> на задану тему, визначеного жанру, з урахуванням каналу поширення чи платформи оприлюднення.</w:t>
      </w:r>
    </w:p>
    <w:p w:rsidRPr="001B4A26" w:rsidR="004435C8" w:rsidP="001B4A26" w:rsidRDefault="004435C8" w14:paraId="37267DF1" w14:textId="77777777">
      <w:pPr>
        <w:pStyle w:val="TableParagraph"/>
        <w:spacing w:line="274" w:lineRule="exact"/>
        <w:ind w:left="110" w:right="98"/>
        <w:jc w:val="both"/>
        <w:rPr>
          <w:sz w:val="28"/>
        </w:rPr>
      </w:pPr>
      <w:r w:rsidRPr="001B4A26">
        <w:rPr>
          <w:sz w:val="28"/>
        </w:rPr>
        <w:t>ПР19.</w:t>
      </w:r>
      <w:r w:rsidRPr="001B4A26">
        <w:rPr>
          <w:spacing w:val="80"/>
          <w:sz w:val="28"/>
        </w:rPr>
        <w:t xml:space="preserve"> </w:t>
      </w:r>
      <w:r w:rsidRPr="001B4A26">
        <w:rPr>
          <w:sz w:val="28"/>
        </w:rPr>
        <w:t>Володіти</w:t>
      </w:r>
      <w:r w:rsidRPr="001B4A26">
        <w:rPr>
          <w:spacing w:val="80"/>
          <w:sz w:val="28"/>
        </w:rPr>
        <w:t xml:space="preserve"> </w:t>
      </w:r>
      <w:r w:rsidRPr="001B4A26">
        <w:rPr>
          <w:sz w:val="28"/>
        </w:rPr>
        <w:t>знаннями</w:t>
      </w:r>
      <w:r w:rsidRPr="001B4A26">
        <w:rPr>
          <w:spacing w:val="80"/>
          <w:sz w:val="28"/>
        </w:rPr>
        <w:t xml:space="preserve"> </w:t>
      </w:r>
      <w:r w:rsidRPr="001B4A26">
        <w:rPr>
          <w:sz w:val="28"/>
        </w:rPr>
        <w:t>та</w:t>
      </w:r>
      <w:r w:rsidRPr="001B4A26">
        <w:rPr>
          <w:spacing w:val="80"/>
          <w:sz w:val="28"/>
        </w:rPr>
        <w:t xml:space="preserve"> </w:t>
      </w:r>
      <w:r w:rsidRPr="001B4A26">
        <w:rPr>
          <w:sz w:val="28"/>
        </w:rPr>
        <w:t>навичками</w:t>
      </w:r>
      <w:r w:rsidRPr="001B4A26">
        <w:rPr>
          <w:spacing w:val="80"/>
          <w:sz w:val="28"/>
        </w:rPr>
        <w:t xml:space="preserve"> </w:t>
      </w:r>
      <w:r w:rsidRPr="001B4A26">
        <w:rPr>
          <w:sz w:val="28"/>
        </w:rPr>
        <w:t>здійснення</w:t>
      </w:r>
      <w:r w:rsidRPr="001B4A26">
        <w:rPr>
          <w:spacing w:val="80"/>
          <w:sz w:val="28"/>
        </w:rPr>
        <w:t xml:space="preserve"> </w:t>
      </w:r>
      <w:r w:rsidRPr="001B4A26">
        <w:rPr>
          <w:sz w:val="28"/>
        </w:rPr>
        <w:t>професійної</w:t>
      </w:r>
      <w:r w:rsidRPr="001B4A26">
        <w:rPr>
          <w:spacing w:val="80"/>
          <w:sz w:val="28"/>
        </w:rPr>
        <w:t xml:space="preserve"> </w:t>
      </w:r>
      <w:r w:rsidRPr="001B4A26">
        <w:rPr>
          <w:sz w:val="28"/>
        </w:rPr>
        <w:t>журналістської діяльності</w:t>
      </w:r>
      <w:r w:rsidRPr="001B4A26">
        <w:rPr>
          <w:spacing w:val="24"/>
          <w:sz w:val="28"/>
        </w:rPr>
        <w:t xml:space="preserve"> </w:t>
      </w:r>
      <w:r w:rsidRPr="001B4A26">
        <w:rPr>
          <w:sz w:val="28"/>
        </w:rPr>
        <w:t>в</w:t>
      </w:r>
      <w:r w:rsidRPr="001B4A26">
        <w:rPr>
          <w:spacing w:val="25"/>
          <w:sz w:val="28"/>
        </w:rPr>
        <w:t xml:space="preserve"> </w:t>
      </w:r>
      <w:r w:rsidRPr="001B4A26">
        <w:rPr>
          <w:sz w:val="28"/>
        </w:rPr>
        <w:t>регіональних</w:t>
      </w:r>
      <w:r w:rsidRPr="001B4A26">
        <w:rPr>
          <w:spacing w:val="78"/>
          <w:w w:val="150"/>
          <w:sz w:val="28"/>
        </w:rPr>
        <w:t xml:space="preserve"> </w:t>
      </w:r>
      <w:r w:rsidRPr="001B4A26">
        <w:rPr>
          <w:sz w:val="28"/>
        </w:rPr>
        <w:t>і</w:t>
      </w:r>
      <w:r w:rsidRPr="001B4A26">
        <w:rPr>
          <w:spacing w:val="26"/>
          <w:sz w:val="28"/>
        </w:rPr>
        <w:t xml:space="preserve"> </w:t>
      </w:r>
      <w:proofErr w:type="spellStart"/>
      <w:r w:rsidRPr="001B4A26">
        <w:rPr>
          <w:sz w:val="28"/>
        </w:rPr>
        <w:t>релокованих</w:t>
      </w:r>
      <w:proofErr w:type="spellEnd"/>
      <w:r w:rsidRPr="001B4A26">
        <w:rPr>
          <w:spacing w:val="77"/>
          <w:w w:val="150"/>
          <w:sz w:val="28"/>
        </w:rPr>
        <w:t xml:space="preserve"> </w:t>
      </w:r>
      <w:r w:rsidRPr="001B4A26">
        <w:rPr>
          <w:sz w:val="28"/>
        </w:rPr>
        <w:t>медіа,</w:t>
      </w:r>
      <w:r w:rsidRPr="001B4A26">
        <w:rPr>
          <w:spacing w:val="27"/>
          <w:sz w:val="28"/>
        </w:rPr>
        <w:t xml:space="preserve"> </w:t>
      </w:r>
      <w:r w:rsidRPr="001B4A26">
        <w:rPr>
          <w:sz w:val="28"/>
        </w:rPr>
        <w:t>здатність</w:t>
      </w:r>
      <w:r w:rsidRPr="001B4A26">
        <w:rPr>
          <w:spacing w:val="79"/>
          <w:w w:val="150"/>
          <w:sz w:val="28"/>
        </w:rPr>
        <w:t xml:space="preserve"> </w:t>
      </w:r>
      <w:r w:rsidRPr="001B4A26">
        <w:rPr>
          <w:sz w:val="28"/>
        </w:rPr>
        <w:t>збирати,</w:t>
      </w:r>
      <w:r w:rsidRPr="001B4A26">
        <w:rPr>
          <w:spacing w:val="80"/>
          <w:w w:val="150"/>
          <w:sz w:val="28"/>
        </w:rPr>
        <w:t xml:space="preserve"> </w:t>
      </w:r>
      <w:r w:rsidRPr="001B4A26">
        <w:rPr>
          <w:spacing w:val="-2"/>
          <w:sz w:val="28"/>
        </w:rPr>
        <w:t>перевіряти,</w:t>
      </w:r>
      <w:r w:rsidRPr="001B4A26">
        <w:rPr>
          <w:sz w:val="28"/>
        </w:rPr>
        <w:t xml:space="preserve"> аналізувати</w:t>
      </w:r>
      <w:r w:rsidRPr="001B4A26">
        <w:rPr>
          <w:spacing w:val="80"/>
          <w:sz w:val="28"/>
        </w:rPr>
        <w:t xml:space="preserve"> </w:t>
      </w:r>
      <w:r w:rsidRPr="001B4A26">
        <w:rPr>
          <w:sz w:val="28"/>
        </w:rPr>
        <w:t>та</w:t>
      </w:r>
      <w:r w:rsidRPr="001B4A26">
        <w:rPr>
          <w:spacing w:val="80"/>
          <w:sz w:val="28"/>
        </w:rPr>
        <w:t xml:space="preserve"> </w:t>
      </w:r>
      <w:r w:rsidRPr="001B4A26">
        <w:rPr>
          <w:sz w:val="28"/>
        </w:rPr>
        <w:t>поширювати</w:t>
      </w:r>
      <w:r w:rsidRPr="001B4A26">
        <w:rPr>
          <w:spacing w:val="80"/>
          <w:sz w:val="28"/>
        </w:rPr>
        <w:t xml:space="preserve"> </w:t>
      </w:r>
      <w:r w:rsidRPr="001B4A26">
        <w:rPr>
          <w:sz w:val="28"/>
        </w:rPr>
        <w:t>інформацію</w:t>
      </w:r>
      <w:r w:rsidRPr="001B4A26">
        <w:rPr>
          <w:spacing w:val="80"/>
          <w:sz w:val="28"/>
        </w:rPr>
        <w:t xml:space="preserve"> </w:t>
      </w:r>
      <w:r w:rsidRPr="001B4A26">
        <w:rPr>
          <w:sz w:val="28"/>
        </w:rPr>
        <w:t>з</w:t>
      </w:r>
      <w:r w:rsidRPr="001B4A26">
        <w:rPr>
          <w:spacing w:val="80"/>
          <w:sz w:val="28"/>
        </w:rPr>
        <w:t xml:space="preserve"> </w:t>
      </w:r>
      <w:r w:rsidRPr="001B4A26">
        <w:rPr>
          <w:sz w:val="28"/>
        </w:rPr>
        <w:t>урахуванням</w:t>
      </w:r>
      <w:r w:rsidRPr="001B4A26">
        <w:rPr>
          <w:spacing w:val="80"/>
          <w:sz w:val="28"/>
        </w:rPr>
        <w:t xml:space="preserve"> </w:t>
      </w:r>
      <w:r w:rsidRPr="001B4A26">
        <w:rPr>
          <w:sz w:val="28"/>
        </w:rPr>
        <w:t>специфіки</w:t>
      </w:r>
      <w:r w:rsidRPr="001B4A26">
        <w:rPr>
          <w:spacing w:val="80"/>
          <w:sz w:val="28"/>
        </w:rPr>
        <w:t xml:space="preserve"> </w:t>
      </w:r>
      <w:r w:rsidRPr="001B4A26">
        <w:rPr>
          <w:sz w:val="28"/>
        </w:rPr>
        <w:t>локального</w:t>
      </w:r>
      <w:r w:rsidRPr="001B4A26">
        <w:rPr>
          <w:spacing w:val="80"/>
          <w:sz w:val="28"/>
        </w:rPr>
        <w:t xml:space="preserve"> </w:t>
      </w:r>
      <w:r w:rsidRPr="001B4A26">
        <w:rPr>
          <w:sz w:val="28"/>
        </w:rPr>
        <w:t>контексту, дотримуючись етичних стандартів журналістики.</w:t>
      </w:r>
    </w:p>
    <w:p w:rsidR="004435C8" w:rsidP="00010355" w:rsidRDefault="004435C8" w14:paraId="00179447" w14:textId="77777777">
      <w:pPr>
        <w:jc w:val="both"/>
        <w:rPr>
          <w:sz w:val="28"/>
          <w:szCs w:val="28"/>
        </w:rPr>
      </w:pPr>
    </w:p>
    <w:p w:rsidR="006E023C" w:rsidP="00010355" w:rsidRDefault="006E023C" w14:paraId="4FBD3ACE" w14:textId="2985DE02">
      <w:pPr>
        <w:jc w:val="both"/>
        <w:rPr>
          <w:sz w:val="28"/>
          <w:szCs w:val="28"/>
        </w:rPr>
      </w:pPr>
    </w:p>
    <w:p w:rsidR="005338C4" w:rsidP="00672D56" w:rsidRDefault="005338C4" w14:paraId="6C9EE082" w14:textId="2BBC1677">
      <w:pPr>
        <w:ind w:firstLine="708"/>
        <w:jc w:val="both"/>
        <w:rPr>
          <w:sz w:val="28"/>
          <w:szCs w:val="28"/>
        </w:rPr>
      </w:pPr>
      <w:r w:rsidRPr="00743378">
        <w:rPr>
          <w:b/>
          <w:sz w:val="28"/>
          <w:szCs w:val="28"/>
        </w:rPr>
        <w:t xml:space="preserve">Організація та оцінювання навчання </w:t>
      </w:r>
      <w:r w:rsidRPr="00743378" w:rsidR="00672D56">
        <w:rPr>
          <w:bCs/>
          <w:sz w:val="28"/>
          <w:szCs w:val="28"/>
        </w:rPr>
        <w:t>в</w:t>
      </w:r>
      <w:r w:rsidRPr="00743378" w:rsidR="00672D56">
        <w:rPr>
          <w:sz w:val="28"/>
          <w:szCs w:val="28"/>
        </w:rPr>
        <w:t xml:space="preserve">изначені </w:t>
      </w:r>
      <w:r w:rsidRPr="00B96675" w:rsidR="00672D56">
        <w:rPr>
          <w:sz w:val="28"/>
          <w:szCs w:val="28"/>
        </w:rPr>
        <w:t>«Порядком оцінювання знань здобувачів вищої освіти у Донецькому національному університеті імені Василя Стуса»</w:t>
      </w:r>
      <w:r w:rsidR="00672D56">
        <w:rPr>
          <w:sz w:val="28"/>
          <w:szCs w:val="28"/>
        </w:rPr>
        <w:t xml:space="preserve"> </w:t>
      </w:r>
      <w:hyperlink w:history="1" r:id="rId14">
        <w:r w:rsidRPr="00E67749" w:rsidR="00672D56">
          <w:rPr>
            <w:rStyle w:val="aa"/>
            <w:sz w:val="28"/>
            <w:szCs w:val="28"/>
            <w:lang w:val="en-US"/>
          </w:rPr>
          <w:t>https</w:t>
        </w:r>
        <w:r w:rsidRPr="00E67749" w:rsidR="00672D56">
          <w:rPr>
            <w:rStyle w:val="aa"/>
            <w:sz w:val="28"/>
            <w:szCs w:val="28"/>
          </w:rPr>
          <w:t>://</w:t>
        </w:r>
        <w:r w:rsidRPr="00E67749" w:rsidR="00672D56">
          <w:rPr>
            <w:rStyle w:val="aa"/>
            <w:sz w:val="28"/>
            <w:szCs w:val="28"/>
            <w:lang w:val="en-US"/>
          </w:rPr>
          <w:t>surl</w:t>
        </w:r>
        <w:r w:rsidRPr="00E67749" w:rsidR="00672D56">
          <w:rPr>
            <w:rStyle w:val="aa"/>
            <w:sz w:val="28"/>
            <w:szCs w:val="28"/>
          </w:rPr>
          <w:t>.</w:t>
        </w:r>
        <w:r w:rsidRPr="00E67749" w:rsidR="00672D56">
          <w:rPr>
            <w:rStyle w:val="aa"/>
            <w:sz w:val="28"/>
            <w:szCs w:val="28"/>
            <w:lang w:val="en-US"/>
          </w:rPr>
          <w:t>li</w:t>
        </w:r>
        <w:r w:rsidRPr="00E67749" w:rsidR="00672D56">
          <w:rPr>
            <w:rStyle w:val="aa"/>
            <w:sz w:val="28"/>
            <w:szCs w:val="28"/>
          </w:rPr>
          <w:t>/</w:t>
        </w:r>
        <w:r w:rsidRPr="00E67749" w:rsidR="00672D56">
          <w:rPr>
            <w:rStyle w:val="aa"/>
            <w:sz w:val="28"/>
            <w:szCs w:val="28"/>
            <w:lang w:val="en-US"/>
          </w:rPr>
          <w:t>buymft</w:t>
        </w:r>
      </w:hyperlink>
      <w:r w:rsidRPr="00B96675" w:rsidR="00672D56">
        <w:rPr>
          <w:sz w:val="28"/>
          <w:szCs w:val="28"/>
        </w:rPr>
        <w:t xml:space="preserve"> та «Положенням про організацію освітньої діяльності у Донецькому національному університеті імені Василя Стуса»</w:t>
      </w:r>
      <w:r w:rsidR="00672D56">
        <w:rPr>
          <w:sz w:val="28"/>
          <w:szCs w:val="28"/>
        </w:rPr>
        <w:t xml:space="preserve"> </w:t>
      </w:r>
      <w:hyperlink w:history="1" r:id="rId15">
        <w:r w:rsidRPr="00E67749" w:rsidR="00672D56">
          <w:rPr>
            <w:rStyle w:val="aa"/>
            <w:sz w:val="28"/>
            <w:szCs w:val="28"/>
            <w:lang w:val="en-US"/>
          </w:rPr>
          <w:t>https</w:t>
        </w:r>
        <w:r w:rsidRPr="00E67749" w:rsidR="00672D56">
          <w:rPr>
            <w:rStyle w:val="aa"/>
            <w:sz w:val="28"/>
            <w:szCs w:val="28"/>
          </w:rPr>
          <w:t>://</w:t>
        </w:r>
        <w:r w:rsidRPr="00E67749" w:rsidR="00672D56">
          <w:rPr>
            <w:rStyle w:val="aa"/>
            <w:sz w:val="28"/>
            <w:szCs w:val="28"/>
            <w:lang w:val="en-US"/>
          </w:rPr>
          <w:t>surl</w:t>
        </w:r>
        <w:r w:rsidRPr="00E67749" w:rsidR="00672D56">
          <w:rPr>
            <w:rStyle w:val="aa"/>
            <w:sz w:val="28"/>
            <w:szCs w:val="28"/>
          </w:rPr>
          <w:t>.</w:t>
        </w:r>
        <w:r w:rsidRPr="00E67749" w:rsidR="00672D56">
          <w:rPr>
            <w:rStyle w:val="aa"/>
            <w:sz w:val="28"/>
            <w:szCs w:val="28"/>
            <w:lang w:val="en-US"/>
          </w:rPr>
          <w:t>li</w:t>
        </w:r>
        <w:r w:rsidRPr="00E67749" w:rsidR="00672D56">
          <w:rPr>
            <w:rStyle w:val="aa"/>
            <w:sz w:val="28"/>
            <w:szCs w:val="28"/>
          </w:rPr>
          <w:t>/</w:t>
        </w:r>
        <w:r w:rsidRPr="00E67749" w:rsidR="00672D56">
          <w:rPr>
            <w:rStyle w:val="aa"/>
            <w:sz w:val="28"/>
            <w:szCs w:val="28"/>
            <w:lang w:val="en-US"/>
          </w:rPr>
          <w:t>buymft</w:t>
        </w:r>
      </w:hyperlink>
      <w:r w:rsidR="00672D56">
        <w:rPr>
          <w:sz w:val="28"/>
          <w:szCs w:val="28"/>
        </w:rPr>
        <w:t xml:space="preserve"> та «</w:t>
      </w:r>
      <w:r w:rsidRPr="00F2240A" w:rsidR="00672D56">
        <w:rPr>
          <w:color w:val="000000"/>
          <w:sz w:val="28"/>
          <w:szCs w:val="28"/>
          <w:shd w:val="clear" w:color="auto" w:fill="FFFFFF"/>
        </w:rPr>
        <w:t>Методичні рекомендації до розробки критеріїв оцінювання типових завдань у Донецькому національному університеті імені Василя Стуса</w:t>
      </w:r>
      <w:r w:rsidR="00672D56">
        <w:rPr>
          <w:sz w:val="28"/>
          <w:szCs w:val="28"/>
        </w:rPr>
        <w:t xml:space="preserve">» </w:t>
      </w:r>
      <w:hyperlink w:history="1" r:id="rId16">
        <w:r w:rsidRPr="00AF4B92" w:rsidR="00672D56">
          <w:rPr>
            <w:rStyle w:val="aa"/>
            <w:sz w:val="28"/>
            <w:szCs w:val="28"/>
            <w:lang w:val="en-US"/>
          </w:rPr>
          <w:t>https</w:t>
        </w:r>
        <w:r w:rsidRPr="00AF4B92" w:rsidR="00672D56">
          <w:rPr>
            <w:rStyle w:val="aa"/>
            <w:sz w:val="28"/>
            <w:szCs w:val="28"/>
          </w:rPr>
          <w:t>://</w:t>
        </w:r>
        <w:r w:rsidRPr="00AF4B92" w:rsidR="00672D56">
          <w:rPr>
            <w:rStyle w:val="aa"/>
            <w:sz w:val="28"/>
            <w:szCs w:val="28"/>
            <w:lang w:val="en-US"/>
          </w:rPr>
          <w:t>surl</w:t>
        </w:r>
        <w:r w:rsidRPr="00AF4B92" w:rsidR="00672D56">
          <w:rPr>
            <w:rStyle w:val="aa"/>
            <w:sz w:val="28"/>
            <w:szCs w:val="28"/>
          </w:rPr>
          <w:t>.</w:t>
        </w:r>
        <w:r w:rsidRPr="00AF4B92" w:rsidR="00672D56">
          <w:rPr>
            <w:rStyle w:val="aa"/>
            <w:sz w:val="28"/>
            <w:szCs w:val="28"/>
            <w:lang w:val="en-US"/>
          </w:rPr>
          <w:t>li</w:t>
        </w:r>
        <w:r w:rsidRPr="00AF4B92" w:rsidR="00672D56">
          <w:rPr>
            <w:rStyle w:val="aa"/>
            <w:sz w:val="28"/>
            <w:szCs w:val="28"/>
          </w:rPr>
          <w:t>/</w:t>
        </w:r>
        <w:proofErr w:type="spellStart"/>
        <w:r w:rsidRPr="00AF4B92" w:rsidR="00672D56">
          <w:rPr>
            <w:rStyle w:val="aa"/>
            <w:sz w:val="28"/>
            <w:szCs w:val="28"/>
            <w:lang w:val="en-US"/>
          </w:rPr>
          <w:t>tosaiq</w:t>
        </w:r>
        <w:proofErr w:type="spellEnd"/>
      </w:hyperlink>
      <w:r w:rsidRPr="00B96675" w:rsidR="00672D56">
        <w:rPr>
          <w:sz w:val="28"/>
          <w:szCs w:val="28"/>
        </w:rPr>
        <w:t>.</w:t>
      </w:r>
      <w:r w:rsidR="00672D56">
        <w:rPr>
          <w:sz w:val="28"/>
          <w:szCs w:val="28"/>
        </w:rPr>
        <w:t xml:space="preserve"> </w:t>
      </w:r>
      <w:r w:rsidRPr="00743378" w:rsidR="00657EDA">
        <w:rPr>
          <w:sz w:val="28"/>
          <w:szCs w:val="28"/>
        </w:rPr>
        <w:t>Форми поточн</w:t>
      </w:r>
      <w:bookmarkStart w:name="OLE_LINK1" w:id="2"/>
      <w:bookmarkStart w:name="OLE_LINK2" w:id="3"/>
      <w:r w:rsidR="0079055E">
        <w:rPr>
          <w:sz w:val="28"/>
          <w:szCs w:val="28"/>
        </w:rPr>
        <w:t xml:space="preserve">ого контролю: </w:t>
      </w:r>
      <w:bookmarkEnd w:id="2"/>
      <w:bookmarkEnd w:id="3"/>
      <w:r w:rsidR="0079055E">
        <w:rPr>
          <w:sz w:val="28"/>
          <w:szCs w:val="28"/>
        </w:rPr>
        <w:t xml:space="preserve">виконання прикладних завдань, виконання модульної контрольної роботи, </w:t>
      </w:r>
      <w:r w:rsidRPr="00743378" w:rsidR="00657EDA">
        <w:rPr>
          <w:sz w:val="28"/>
          <w:szCs w:val="28"/>
        </w:rPr>
        <w:t>практичні групові або індивідуальні завдання</w:t>
      </w:r>
      <w:r w:rsidR="00657EDA">
        <w:rPr>
          <w:sz w:val="28"/>
          <w:szCs w:val="28"/>
        </w:rPr>
        <w:t>, творч</w:t>
      </w:r>
      <w:r w:rsidR="0079055E">
        <w:rPr>
          <w:sz w:val="28"/>
          <w:szCs w:val="28"/>
        </w:rPr>
        <w:t xml:space="preserve">е </w:t>
      </w:r>
      <w:r w:rsidR="00657EDA">
        <w:rPr>
          <w:sz w:val="28"/>
          <w:szCs w:val="28"/>
        </w:rPr>
        <w:t>завдання</w:t>
      </w:r>
      <w:r w:rsidR="0079055E">
        <w:rPr>
          <w:sz w:val="28"/>
          <w:szCs w:val="28"/>
        </w:rPr>
        <w:t xml:space="preserve"> (створення та наповнення власного сайту). </w:t>
      </w:r>
      <w:r w:rsidR="001B4A26">
        <w:rPr>
          <w:sz w:val="28"/>
          <w:szCs w:val="28"/>
        </w:rPr>
        <w:t xml:space="preserve">Форма оцінювання в межах дисципліни «Інтернет-журналістика» </w:t>
      </w:r>
      <w:r w:rsidR="0079055E">
        <w:rPr>
          <w:sz w:val="28"/>
          <w:szCs w:val="28"/>
        </w:rPr>
        <w:t>–</w:t>
      </w:r>
      <w:r w:rsidR="001B4A26">
        <w:rPr>
          <w:sz w:val="28"/>
          <w:szCs w:val="28"/>
        </w:rPr>
        <w:t xml:space="preserve"> залік. </w:t>
      </w:r>
      <w:r w:rsidRPr="0079055E" w:rsidR="0079055E">
        <w:rPr>
          <w:sz w:val="28"/>
          <w:szCs w:val="28"/>
        </w:rPr>
        <w:t>Оцінювання здобувачів вищої освіти з дисциплін, з яких навчальним планом передбачено залік, здійснюється на основі результатів поточного контролю.</w:t>
      </w:r>
      <w:r w:rsidR="0079055E">
        <w:rPr>
          <w:sz w:val="28"/>
          <w:szCs w:val="28"/>
        </w:rPr>
        <w:t xml:space="preserve"> </w:t>
      </w:r>
      <w:r w:rsidR="001B4A26">
        <w:rPr>
          <w:sz w:val="28"/>
          <w:szCs w:val="28"/>
        </w:rPr>
        <w:t xml:space="preserve">Отже, здобувачі мають можливість </w:t>
      </w:r>
      <w:r w:rsidRPr="00743378" w:rsidR="00A47DDC">
        <w:rPr>
          <w:sz w:val="28"/>
          <w:szCs w:val="28"/>
        </w:rPr>
        <w:t xml:space="preserve">отримати 100 балів протягом семестру сумарно за всі види </w:t>
      </w:r>
      <w:r w:rsidR="00A47DDC">
        <w:rPr>
          <w:sz w:val="28"/>
          <w:szCs w:val="28"/>
        </w:rPr>
        <w:t>завдань.</w:t>
      </w:r>
    </w:p>
    <w:p w:rsidR="00D252E0" w:rsidP="00657EDA" w:rsidRDefault="00D252E0" w14:paraId="23E8B531" w14:textId="77777777">
      <w:pPr>
        <w:jc w:val="both"/>
        <w:rPr>
          <w:sz w:val="28"/>
          <w:szCs w:val="28"/>
        </w:rPr>
      </w:pPr>
    </w:p>
    <w:p w:rsidR="0048327B" w:rsidP="0048327B" w:rsidRDefault="0048327B" w14:paraId="7C49DCB4" w14:textId="77777777">
      <w:pPr>
        <w:widowControl w:val="0"/>
        <w:spacing w:line="276" w:lineRule="auto"/>
        <w:ind w:right="49" w:firstLine="567"/>
        <w:jc w:val="both"/>
        <w:rPr>
          <w:b/>
          <w:bCs/>
          <w:sz w:val="28"/>
          <w:szCs w:val="28"/>
        </w:rPr>
      </w:pPr>
      <w:r w:rsidRPr="00743378">
        <w:rPr>
          <w:b/>
          <w:bCs/>
          <w:sz w:val="28"/>
          <w:szCs w:val="28"/>
        </w:rPr>
        <w:t xml:space="preserve">Організація навчання за дисципліною відбувається в наступних форматах: </w:t>
      </w:r>
    </w:p>
    <w:p w:rsidR="0048327B" w:rsidP="00C660E3" w:rsidRDefault="00847D4C" w14:paraId="38A4EC1D" w14:textId="554924ED">
      <w:pPr>
        <w:pStyle w:val="ab"/>
        <w:widowControl w:val="0"/>
        <w:numPr>
          <w:ilvl w:val="0"/>
          <w:numId w:val="2"/>
        </w:numPr>
        <w:spacing w:line="276" w:lineRule="auto"/>
        <w:ind w:right="49"/>
        <w:jc w:val="both"/>
        <w:rPr>
          <w:sz w:val="28"/>
          <w:szCs w:val="28"/>
        </w:rPr>
      </w:pPr>
      <w:r w:rsidRPr="5F9E35D2">
        <w:rPr>
          <w:sz w:val="28"/>
          <w:szCs w:val="28"/>
        </w:rPr>
        <w:t>аудиторні заняття (лекції</w:t>
      </w:r>
      <w:r w:rsidR="0079055E">
        <w:rPr>
          <w:sz w:val="28"/>
          <w:szCs w:val="28"/>
        </w:rPr>
        <w:t xml:space="preserve"> та</w:t>
      </w:r>
      <w:r w:rsidRPr="5F9E35D2" w:rsidR="00A959BF">
        <w:rPr>
          <w:sz w:val="28"/>
          <w:szCs w:val="28"/>
        </w:rPr>
        <w:t xml:space="preserve"> практичні</w:t>
      </w:r>
      <w:r w:rsidR="0079055E">
        <w:rPr>
          <w:sz w:val="28"/>
          <w:szCs w:val="28"/>
        </w:rPr>
        <w:t xml:space="preserve"> </w:t>
      </w:r>
      <w:r w:rsidRPr="5F9E35D2" w:rsidR="00A959BF">
        <w:rPr>
          <w:sz w:val="28"/>
          <w:szCs w:val="28"/>
        </w:rPr>
        <w:t>заняття</w:t>
      </w:r>
      <w:r w:rsidRPr="5F9E35D2" w:rsidR="0048327B">
        <w:rPr>
          <w:sz w:val="28"/>
          <w:szCs w:val="28"/>
        </w:rPr>
        <w:t>);</w:t>
      </w:r>
    </w:p>
    <w:p w:rsidRPr="00826783" w:rsidR="006F0CBD" w:rsidP="00C660E3" w:rsidRDefault="0048327B" w14:paraId="37D57B27" w14:textId="672ECE3A">
      <w:pPr>
        <w:pStyle w:val="ab"/>
        <w:widowControl w:val="0"/>
        <w:numPr>
          <w:ilvl w:val="0"/>
          <w:numId w:val="2"/>
        </w:numPr>
        <w:spacing w:after="200" w:line="276" w:lineRule="auto"/>
        <w:ind w:right="49"/>
        <w:jc w:val="both"/>
        <w:rPr>
          <w:sz w:val="28"/>
          <w:szCs w:val="28"/>
        </w:rPr>
      </w:pPr>
      <w:r w:rsidRPr="151C2186" w:rsidR="0048327B">
        <w:rPr>
          <w:sz w:val="28"/>
          <w:szCs w:val="28"/>
        </w:rPr>
        <w:t xml:space="preserve">самостійна робота здобувача під керівництвом викладача за допомогою платформи </w:t>
      </w:r>
      <w:r w:rsidRPr="151C2186" w:rsidR="0048327B">
        <w:rPr>
          <w:sz w:val="28"/>
          <w:szCs w:val="28"/>
        </w:rPr>
        <w:t>M</w:t>
      </w:r>
      <w:r w:rsidRPr="151C2186" w:rsidR="4D443528">
        <w:rPr>
          <w:sz w:val="28"/>
          <w:szCs w:val="28"/>
        </w:rPr>
        <w:t>oodle</w:t>
      </w:r>
      <w:r w:rsidRPr="151C2186" w:rsidR="00826783">
        <w:rPr>
          <w:sz w:val="28"/>
          <w:szCs w:val="28"/>
        </w:rPr>
        <w:t>;</w:t>
      </w:r>
    </w:p>
    <w:p w:rsidRPr="00236717" w:rsidR="00826783" w:rsidP="00C660E3" w:rsidRDefault="3E0A2111" w14:paraId="4D8D7FB9" w14:textId="7648E36B">
      <w:pPr>
        <w:pStyle w:val="ab"/>
        <w:widowControl w:val="0"/>
        <w:numPr>
          <w:ilvl w:val="0"/>
          <w:numId w:val="2"/>
        </w:numPr>
        <w:spacing w:after="200" w:line="276" w:lineRule="auto"/>
        <w:ind w:right="49"/>
        <w:jc w:val="both"/>
        <w:rPr>
          <w:sz w:val="28"/>
          <w:szCs w:val="28"/>
        </w:rPr>
      </w:pPr>
      <w:r w:rsidRPr="622369C0">
        <w:rPr>
          <w:sz w:val="28"/>
          <w:szCs w:val="28"/>
        </w:rPr>
        <w:t>к</w:t>
      </w:r>
      <w:r w:rsidRPr="622369C0" w:rsidR="00826783">
        <w:rPr>
          <w:sz w:val="28"/>
          <w:szCs w:val="28"/>
        </w:rPr>
        <w:t>онтрольні та індивідуальні роботи.</w:t>
      </w:r>
    </w:p>
    <w:p w:rsidRPr="0079055E" w:rsidR="00826783" w:rsidP="0079055E" w:rsidRDefault="6EC00A57" w14:paraId="4B29C572" w14:textId="4B11E03E">
      <w:pPr>
        <w:pStyle w:val="ab"/>
        <w:widowControl w:val="0"/>
        <w:numPr>
          <w:ilvl w:val="0"/>
          <w:numId w:val="2"/>
        </w:numPr>
        <w:spacing w:after="200" w:line="276" w:lineRule="auto"/>
        <w:ind w:right="49"/>
        <w:jc w:val="both"/>
        <w:rPr>
          <w:sz w:val="28"/>
          <w:szCs w:val="28"/>
        </w:rPr>
        <w:sectPr w:rsidRPr="0079055E" w:rsidR="00826783">
          <w:headerReference w:type="default" r:id="rId17"/>
          <w:pgSz w:w="11906" w:h="16838" w:orient="portrait"/>
          <w:pgMar w:top="1134" w:right="850" w:bottom="1134" w:left="1701" w:header="708" w:footer="708" w:gutter="0"/>
          <w:cols w:space="708"/>
          <w:docGrid w:linePitch="360"/>
        </w:sectPr>
      </w:pPr>
      <w:r w:rsidRPr="622369C0">
        <w:rPr>
          <w:sz w:val="28"/>
          <w:szCs w:val="28"/>
        </w:rPr>
        <w:t>т</w:t>
      </w:r>
      <w:r w:rsidRPr="622369C0" w:rsidR="00826783">
        <w:rPr>
          <w:sz w:val="28"/>
          <w:szCs w:val="28"/>
        </w:rPr>
        <w:t xml:space="preserve">ворчі </w:t>
      </w:r>
      <w:proofErr w:type="spellStart"/>
      <w:r w:rsidRPr="622369C0" w:rsidR="00826783">
        <w:rPr>
          <w:sz w:val="28"/>
          <w:szCs w:val="28"/>
        </w:rPr>
        <w:t>проєкти</w:t>
      </w:r>
      <w:proofErr w:type="spellEnd"/>
      <w:r w:rsidRPr="622369C0" w:rsidR="00826783">
        <w:rPr>
          <w:sz w:val="28"/>
          <w:szCs w:val="28"/>
        </w:rPr>
        <w:t>, участь у міжнародних, всеукраїнських та регіональних конференціях.</w:t>
      </w:r>
    </w:p>
    <w:p w:rsidR="0048327B" w:rsidP="0048327B" w:rsidRDefault="0048327B" w14:paraId="3D95B94D" w14:textId="24FF6D6E">
      <w:pPr>
        <w:pStyle w:val="ac"/>
        <w:spacing w:line="276" w:lineRule="auto"/>
        <w:ind w:right="49" w:firstLine="567"/>
        <w:jc w:val="both"/>
        <w:rPr>
          <w:rFonts w:ascii="Times New Roman" w:hAnsi="Times New Roman" w:cs="Times New Roman"/>
          <w:b w:val="1"/>
          <w:bCs w:val="1"/>
          <w:sz w:val="28"/>
          <w:szCs w:val="28"/>
          <w:lang w:val="uk-UA"/>
        </w:rPr>
      </w:pPr>
      <w:bookmarkStart w:name="_Hlk171426604" w:id="4"/>
      <w:r w:rsidRPr="151C2186" w:rsidR="0048327B">
        <w:rPr>
          <w:rFonts w:ascii="Times New Roman" w:hAnsi="Times New Roman" w:cs="Times New Roman"/>
          <w:b w:val="1"/>
          <w:bCs w:val="1"/>
          <w:sz w:val="28"/>
          <w:szCs w:val="28"/>
          <w:lang w:val="uk-UA"/>
        </w:rPr>
        <w:t>У якості технічних засобів комунікації</w:t>
      </w:r>
      <w:r w:rsidRPr="151C2186" w:rsidR="0048327B">
        <w:rPr>
          <w:rFonts w:ascii="Times New Roman" w:hAnsi="Times New Roman" w:cs="Times New Roman"/>
          <w:sz w:val="28"/>
          <w:szCs w:val="28"/>
          <w:lang w:val="uk-UA"/>
        </w:rPr>
        <w:t xml:space="preserve"> використовуються корпоративна пошта </w:t>
      </w:r>
      <w:r w:rsidRPr="151C2186" w:rsidR="0048327B">
        <w:rPr>
          <w:rFonts w:ascii="Times New Roman" w:hAnsi="Times New Roman" w:cs="Times New Roman"/>
          <w:sz w:val="28"/>
          <w:szCs w:val="28"/>
        </w:rPr>
        <w:t>Outlook</w:t>
      </w:r>
      <w:r w:rsidRPr="151C2186" w:rsidR="0048327B">
        <w:rPr>
          <w:rFonts w:ascii="Times New Roman" w:hAnsi="Times New Roman" w:cs="Times New Roman"/>
          <w:sz w:val="28"/>
          <w:szCs w:val="28"/>
          <w:lang w:val="uk-UA"/>
        </w:rPr>
        <w:t xml:space="preserve">. У окремих випадках можуть використовуватися такі засоби комунікації, як </w:t>
      </w:r>
      <w:r w:rsidRPr="151C2186" w:rsidR="00AE002A">
        <w:rPr>
          <w:rFonts w:ascii="Times New Roman" w:hAnsi="Times New Roman" w:cs="Times New Roman"/>
          <w:sz w:val="28"/>
          <w:szCs w:val="28"/>
        </w:rPr>
        <w:t>Microsoft</w:t>
      </w:r>
      <w:r w:rsidRPr="151C2186" w:rsidR="00AE002A">
        <w:rPr>
          <w:rFonts w:ascii="Times New Roman" w:hAnsi="Times New Roman" w:cs="Times New Roman"/>
          <w:sz w:val="28"/>
          <w:szCs w:val="28"/>
          <w:lang w:val="uk-UA"/>
        </w:rPr>
        <w:t xml:space="preserve"> </w:t>
      </w:r>
      <w:r w:rsidRPr="151C2186" w:rsidR="0048327B">
        <w:rPr>
          <w:rFonts w:ascii="Times New Roman" w:hAnsi="Times New Roman" w:cs="Times New Roman"/>
          <w:sz w:val="28"/>
          <w:szCs w:val="28"/>
        </w:rPr>
        <w:t>Teams</w:t>
      </w:r>
      <w:r w:rsidRPr="151C2186" w:rsidR="4EFC1D47">
        <w:rPr>
          <w:rFonts w:ascii="Times New Roman" w:hAnsi="Times New Roman" w:cs="Times New Roman"/>
          <w:sz w:val="28"/>
          <w:szCs w:val="28"/>
        </w:rPr>
        <w:t>, Moodle</w:t>
      </w:r>
      <w:r w:rsidRPr="151C2186" w:rsidR="001C62DE">
        <w:rPr>
          <w:rFonts w:ascii="Times New Roman" w:hAnsi="Times New Roman" w:cs="Times New Roman"/>
          <w:sz w:val="28"/>
          <w:szCs w:val="28"/>
          <w:lang w:val="uk-UA"/>
        </w:rPr>
        <w:t xml:space="preserve">. </w:t>
      </w:r>
      <w:r w:rsidRPr="151C2186" w:rsidR="0048327B">
        <w:rPr>
          <w:rFonts w:ascii="Times New Roman" w:hAnsi="Times New Roman" w:cs="Times New Roman"/>
          <w:sz w:val="28"/>
          <w:szCs w:val="28"/>
          <w:lang w:val="uk-UA"/>
        </w:rPr>
        <w:t xml:space="preserve">Аудиторні заняття реалізуються відповідно до наступного </w:t>
      </w:r>
      <w:r w:rsidRPr="151C2186" w:rsidR="0048327B">
        <w:rPr>
          <w:rFonts w:ascii="Times New Roman" w:hAnsi="Times New Roman" w:cs="Times New Roman"/>
          <w:b w:val="1"/>
          <w:bCs w:val="1"/>
          <w:sz w:val="28"/>
          <w:szCs w:val="28"/>
          <w:lang w:val="uk-UA"/>
        </w:rPr>
        <w:t>календарного плану викладання дисципліни, конкретні дати відповідають розкладу занять і графіку навчального процесу:</w:t>
      </w:r>
    </w:p>
    <w:p w:rsidR="622369C0" w:rsidP="622369C0" w:rsidRDefault="622369C0" w14:paraId="26BF735C" w14:textId="0B70BD86">
      <w:pPr>
        <w:pStyle w:val="ac"/>
        <w:spacing w:line="276" w:lineRule="auto"/>
        <w:ind w:right="49" w:firstLine="567"/>
        <w:jc w:val="both"/>
        <w:rPr>
          <w:rFonts w:ascii="Times New Roman" w:hAnsi="Times New Roman" w:cs="Times New Roman"/>
          <w:b/>
          <w:bCs/>
          <w:sz w:val="28"/>
          <w:szCs w:val="28"/>
          <w:lang w:val="uk-UA"/>
        </w:rPr>
      </w:pPr>
    </w:p>
    <w:p w:rsidR="657EFE2A" w:rsidP="622369C0" w:rsidRDefault="657EFE2A" w14:paraId="7D753768" w14:textId="5C20F82D">
      <w:pPr>
        <w:pStyle w:val="ac"/>
        <w:spacing w:line="276" w:lineRule="auto"/>
        <w:ind w:right="49" w:firstLine="567"/>
        <w:rPr>
          <w:rFonts w:ascii="Times New Roman" w:hAnsi="Times New Roman" w:cs="Times New Roman"/>
          <w:sz w:val="28"/>
          <w:szCs w:val="28"/>
          <w:lang w:val="uk-UA"/>
        </w:rPr>
      </w:pPr>
      <w:r w:rsidRPr="622369C0">
        <w:rPr>
          <w:rFonts w:ascii="Times New Roman" w:hAnsi="Times New Roman" w:cs="Times New Roman"/>
          <w:sz w:val="28"/>
          <w:szCs w:val="28"/>
          <w:lang w:val="uk-UA"/>
        </w:rPr>
        <w:t>Таблиця 1 - Організація навчання та оцінювання навчальної дисци</w:t>
      </w:r>
      <w:r w:rsidRPr="622369C0" w:rsidR="2CBA2909">
        <w:rPr>
          <w:rFonts w:ascii="Times New Roman" w:hAnsi="Times New Roman" w:cs="Times New Roman"/>
          <w:sz w:val="28"/>
          <w:szCs w:val="28"/>
          <w:lang w:val="uk-UA"/>
        </w:rPr>
        <w:t>п</w:t>
      </w:r>
      <w:r w:rsidRPr="622369C0">
        <w:rPr>
          <w:rFonts w:ascii="Times New Roman" w:hAnsi="Times New Roman" w:cs="Times New Roman"/>
          <w:sz w:val="28"/>
          <w:szCs w:val="28"/>
          <w:lang w:val="uk-UA"/>
        </w:rPr>
        <w:t>ліни (</w:t>
      </w:r>
      <w:r w:rsidRPr="622369C0" w:rsidR="240CFCF2">
        <w:rPr>
          <w:rFonts w:ascii="Times New Roman" w:hAnsi="Times New Roman" w:cs="Times New Roman"/>
          <w:sz w:val="28"/>
          <w:szCs w:val="28"/>
          <w:lang w:val="uk-UA"/>
        </w:rPr>
        <w:t>назва дисципліни)</w:t>
      </w:r>
    </w:p>
    <w:tbl>
      <w:tblPr>
        <w:tblStyle w:val="a9"/>
        <w:tblpPr w:leftFromText="180" w:rightFromText="180" w:vertAnchor="text" w:tblpY="1"/>
        <w:tblOverlap w:val="never"/>
        <w:tblW w:w="14737" w:type="dxa"/>
        <w:tblLayout w:type="fixed"/>
        <w:tblLook w:val="04A0" w:firstRow="1" w:lastRow="0" w:firstColumn="1" w:lastColumn="0" w:noHBand="0" w:noVBand="1"/>
      </w:tblPr>
      <w:tblGrid>
        <w:gridCol w:w="1128"/>
        <w:gridCol w:w="4254"/>
        <w:gridCol w:w="1559"/>
        <w:gridCol w:w="4676"/>
        <w:gridCol w:w="992"/>
        <w:gridCol w:w="992"/>
        <w:gridCol w:w="1136"/>
      </w:tblGrid>
      <w:tr w:rsidRPr="00DE358A" w:rsidR="00BE2196" w:rsidTr="151C2186" w14:paraId="3E9B5218" w14:textId="77777777">
        <w:trPr>
          <w:trHeight w:val="462"/>
        </w:trPr>
        <w:tc>
          <w:tcPr>
            <w:tcW w:w="1128" w:type="dxa"/>
            <w:vMerge w:val="restart"/>
            <w:shd w:val="clear" w:color="auto" w:fill="8DB3E2" w:themeFill="text2" w:themeFillTint="66"/>
            <w:tcMar/>
          </w:tcPr>
          <w:p w:rsidRPr="006E023C" w:rsidR="00BE2196" w:rsidP="006C1184" w:rsidRDefault="00BE2196" w14:paraId="3E5FBFE9" w14:textId="77777777">
            <w:pPr>
              <w:pStyle w:val="ac"/>
              <w:ind w:right="49"/>
              <w:jc w:val="center"/>
              <w:rPr>
                <w:rFonts w:ascii="Times New Roman" w:hAnsi="Times New Roman" w:cs="Times New Roman"/>
                <w:b/>
                <w:bCs/>
                <w:sz w:val="20"/>
                <w:szCs w:val="20"/>
                <w:lang w:val="uk-UA"/>
              </w:rPr>
            </w:pPr>
            <w:r w:rsidRPr="006E023C">
              <w:rPr>
                <w:rFonts w:ascii="Times New Roman" w:hAnsi="Times New Roman" w:cs="Times New Roman"/>
                <w:b/>
                <w:bCs/>
                <w:sz w:val="20"/>
                <w:szCs w:val="20"/>
                <w:lang w:val="uk-UA"/>
              </w:rPr>
              <w:t>Тиждень /дата/</w:t>
            </w:r>
          </w:p>
          <w:p w:rsidRPr="006E023C" w:rsidR="00BE2196" w:rsidP="006C1184" w:rsidRDefault="00BE2196" w14:paraId="7A52277B" w14:textId="77777777">
            <w:pPr>
              <w:pStyle w:val="ac"/>
              <w:ind w:right="49"/>
              <w:jc w:val="center"/>
              <w:rPr>
                <w:rFonts w:ascii="Times New Roman" w:hAnsi="Times New Roman" w:cs="Times New Roman"/>
                <w:b/>
                <w:bCs/>
                <w:sz w:val="20"/>
                <w:szCs w:val="20"/>
                <w:lang w:val="uk-UA"/>
              </w:rPr>
            </w:pPr>
            <w:r w:rsidRPr="006E023C">
              <w:rPr>
                <w:rFonts w:ascii="Times New Roman" w:hAnsi="Times New Roman" w:cs="Times New Roman"/>
                <w:b/>
                <w:bCs/>
                <w:sz w:val="20"/>
                <w:szCs w:val="20"/>
                <w:lang w:val="uk-UA"/>
              </w:rPr>
              <w:t>години</w:t>
            </w:r>
          </w:p>
        </w:tc>
        <w:tc>
          <w:tcPr>
            <w:tcW w:w="4254" w:type="dxa"/>
            <w:vMerge w:val="restart"/>
            <w:shd w:val="clear" w:color="auto" w:fill="8DB3E2" w:themeFill="text2" w:themeFillTint="66"/>
            <w:tcMar/>
            <w:vAlign w:val="center"/>
          </w:tcPr>
          <w:p w:rsidRPr="006E023C" w:rsidR="00BE2196" w:rsidP="006C1184" w:rsidRDefault="00BE2196" w14:paraId="3CC191B8" w14:textId="77777777">
            <w:pPr>
              <w:pStyle w:val="ac"/>
              <w:ind w:right="49"/>
              <w:jc w:val="center"/>
              <w:rPr>
                <w:rFonts w:ascii="Times New Roman" w:hAnsi="Times New Roman" w:cs="Times New Roman"/>
                <w:b/>
                <w:bCs/>
                <w:sz w:val="20"/>
                <w:szCs w:val="20"/>
                <w:lang w:val="uk-UA"/>
              </w:rPr>
            </w:pPr>
            <w:r w:rsidRPr="006E023C">
              <w:rPr>
                <w:rFonts w:ascii="Times New Roman" w:hAnsi="Times New Roman" w:cs="Times New Roman"/>
                <w:b/>
                <w:bCs/>
                <w:sz w:val="20"/>
                <w:szCs w:val="20"/>
                <w:lang w:val="uk-UA"/>
              </w:rPr>
              <w:t>Тема</w:t>
            </w:r>
          </w:p>
        </w:tc>
        <w:tc>
          <w:tcPr>
            <w:tcW w:w="1559" w:type="dxa"/>
            <w:vMerge w:val="restart"/>
            <w:shd w:val="clear" w:color="auto" w:fill="8DB3E2" w:themeFill="text2" w:themeFillTint="66"/>
            <w:tcMar/>
            <w:vAlign w:val="center"/>
          </w:tcPr>
          <w:p w:rsidRPr="006E023C" w:rsidR="00BE2196" w:rsidP="006C1184" w:rsidRDefault="00BE2196" w14:paraId="69001962" w14:textId="77777777">
            <w:pPr>
              <w:pStyle w:val="ac"/>
              <w:ind w:right="49"/>
              <w:jc w:val="center"/>
              <w:rPr>
                <w:rFonts w:ascii="Times New Roman" w:hAnsi="Times New Roman" w:cs="Times New Roman"/>
                <w:b/>
                <w:bCs/>
                <w:sz w:val="20"/>
                <w:szCs w:val="20"/>
                <w:lang w:val="uk-UA"/>
              </w:rPr>
            </w:pPr>
            <w:r w:rsidRPr="006E023C">
              <w:rPr>
                <w:rFonts w:ascii="Times New Roman" w:hAnsi="Times New Roman" w:cs="Times New Roman"/>
                <w:b/>
                <w:bCs/>
                <w:sz w:val="20"/>
                <w:szCs w:val="20"/>
                <w:lang w:val="uk-UA"/>
              </w:rPr>
              <w:t>Форма проведення заняття / СРС</w:t>
            </w:r>
          </w:p>
        </w:tc>
        <w:tc>
          <w:tcPr>
            <w:tcW w:w="4676" w:type="dxa"/>
            <w:vMerge w:val="restart"/>
            <w:shd w:val="clear" w:color="auto" w:fill="8DB3E2" w:themeFill="text2" w:themeFillTint="66"/>
            <w:tcMar/>
            <w:vAlign w:val="center"/>
          </w:tcPr>
          <w:p w:rsidRPr="006E023C" w:rsidR="00BE2196" w:rsidP="006C1184" w:rsidRDefault="00BE2196" w14:paraId="43DAA0C3" w14:textId="77777777">
            <w:pPr>
              <w:widowControl w:val="0"/>
              <w:ind w:right="49"/>
              <w:jc w:val="center"/>
              <w:rPr>
                <w:b/>
                <w:sz w:val="20"/>
                <w:szCs w:val="20"/>
              </w:rPr>
            </w:pPr>
            <w:r w:rsidRPr="006E023C">
              <w:rPr>
                <w:b/>
                <w:sz w:val="20"/>
                <w:szCs w:val="20"/>
              </w:rPr>
              <w:t>Завдання / питання, винесені для СРС</w:t>
            </w:r>
          </w:p>
        </w:tc>
        <w:tc>
          <w:tcPr>
            <w:tcW w:w="1984" w:type="dxa"/>
            <w:gridSpan w:val="2"/>
            <w:shd w:val="clear" w:color="auto" w:fill="8DB3E2" w:themeFill="text2" w:themeFillTint="66"/>
            <w:tcMar/>
            <w:vAlign w:val="center"/>
          </w:tcPr>
          <w:p w:rsidRPr="006E023C" w:rsidR="00BE2196" w:rsidP="006C1184" w:rsidRDefault="00BE2196" w14:paraId="355642B7" w14:textId="77777777">
            <w:pPr>
              <w:pStyle w:val="ac"/>
              <w:ind w:right="49"/>
              <w:jc w:val="center"/>
              <w:rPr>
                <w:rFonts w:ascii="Times New Roman" w:hAnsi="Times New Roman" w:cs="Times New Roman"/>
                <w:b/>
                <w:bCs/>
                <w:sz w:val="20"/>
                <w:szCs w:val="20"/>
                <w:lang w:val="uk-UA"/>
              </w:rPr>
            </w:pPr>
            <w:r w:rsidRPr="006E023C">
              <w:rPr>
                <w:rFonts w:ascii="Times New Roman" w:hAnsi="Times New Roman" w:cs="Times New Roman"/>
                <w:b/>
                <w:bCs/>
                <w:sz w:val="20"/>
                <w:szCs w:val="20"/>
                <w:lang w:val="uk-UA"/>
              </w:rPr>
              <w:t>Кількість годин</w:t>
            </w:r>
          </w:p>
        </w:tc>
        <w:tc>
          <w:tcPr>
            <w:tcW w:w="1136" w:type="dxa"/>
            <w:vMerge w:val="restart"/>
            <w:shd w:val="clear" w:color="auto" w:fill="8DB3E2" w:themeFill="text2" w:themeFillTint="66"/>
            <w:tcMar/>
            <w:vAlign w:val="center"/>
          </w:tcPr>
          <w:p w:rsidRPr="006E023C" w:rsidR="00BE2196" w:rsidP="006C1184" w:rsidRDefault="00BE2196" w14:paraId="494A3335" w14:textId="77777777">
            <w:pPr>
              <w:pStyle w:val="ac"/>
              <w:ind w:right="49"/>
              <w:jc w:val="center"/>
              <w:rPr>
                <w:rFonts w:ascii="Times New Roman" w:hAnsi="Times New Roman" w:cs="Times New Roman"/>
                <w:b/>
                <w:bCs/>
                <w:sz w:val="20"/>
                <w:szCs w:val="20"/>
                <w:lang w:val="uk-UA"/>
              </w:rPr>
            </w:pPr>
            <w:r w:rsidRPr="006E023C">
              <w:rPr>
                <w:rFonts w:ascii="Times New Roman" w:hAnsi="Times New Roman" w:cs="Times New Roman"/>
                <w:b/>
                <w:bCs/>
                <w:sz w:val="20"/>
                <w:szCs w:val="20"/>
              </w:rPr>
              <w:t>Max</w:t>
            </w:r>
            <w:r w:rsidRPr="006E023C">
              <w:rPr>
                <w:rFonts w:ascii="Times New Roman" w:hAnsi="Times New Roman" w:cs="Times New Roman"/>
                <w:b/>
                <w:bCs/>
                <w:sz w:val="20"/>
                <w:szCs w:val="20"/>
                <w:lang w:val="ru-RU"/>
              </w:rPr>
              <w:t xml:space="preserve"> </w:t>
            </w:r>
            <w:r w:rsidRPr="006E023C">
              <w:rPr>
                <w:rFonts w:ascii="Times New Roman" w:hAnsi="Times New Roman" w:cs="Times New Roman"/>
                <w:b/>
                <w:bCs/>
                <w:sz w:val="20"/>
                <w:szCs w:val="20"/>
                <w:lang w:val="uk-UA"/>
              </w:rPr>
              <w:t>кількість</w:t>
            </w:r>
            <w:r w:rsidRPr="006E023C">
              <w:rPr>
                <w:rFonts w:ascii="Times New Roman" w:hAnsi="Times New Roman" w:cs="Times New Roman"/>
                <w:b/>
                <w:bCs/>
                <w:sz w:val="20"/>
                <w:szCs w:val="20"/>
              </w:rPr>
              <w:t xml:space="preserve"> </w:t>
            </w:r>
            <w:r w:rsidRPr="006E023C">
              <w:rPr>
                <w:rFonts w:ascii="Times New Roman" w:hAnsi="Times New Roman" w:cs="Times New Roman"/>
                <w:b/>
                <w:bCs/>
                <w:sz w:val="20"/>
                <w:szCs w:val="20"/>
                <w:lang w:val="uk-UA"/>
              </w:rPr>
              <w:t>балів</w:t>
            </w:r>
          </w:p>
        </w:tc>
      </w:tr>
      <w:tr w:rsidRPr="00DE358A" w:rsidR="00BE2196" w:rsidTr="151C2186" w14:paraId="4D55A584" w14:textId="77777777">
        <w:trPr>
          <w:trHeight w:val="462"/>
        </w:trPr>
        <w:tc>
          <w:tcPr>
            <w:tcW w:w="1128" w:type="dxa"/>
            <w:vMerge/>
            <w:tcMar/>
          </w:tcPr>
          <w:p w:rsidRPr="00DE358A" w:rsidR="00BE2196" w:rsidP="006C1184" w:rsidRDefault="00BE2196" w14:paraId="67A93463" w14:textId="77777777">
            <w:pPr>
              <w:pStyle w:val="ac"/>
              <w:ind w:right="49"/>
              <w:jc w:val="center"/>
              <w:rPr>
                <w:rFonts w:ascii="Times New Roman" w:hAnsi="Times New Roman" w:cs="Times New Roman"/>
                <w:bCs/>
                <w:sz w:val="20"/>
                <w:szCs w:val="20"/>
                <w:lang w:val="uk-UA"/>
              </w:rPr>
            </w:pPr>
          </w:p>
        </w:tc>
        <w:tc>
          <w:tcPr>
            <w:tcW w:w="4254" w:type="dxa"/>
            <w:vMerge/>
            <w:tcMar/>
            <w:vAlign w:val="center"/>
          </w:tcPr>
          <w:p w:rsidRPr="00DE358A" w:rsidR="00BE2196" w:rsidP="006C1184" w:rsidRDefault="00BE2196" w14:paraId="614BB9B7" w14:textId="77777777">
            <w:pPr>
              <w:pStyle w:val="ac"/>
              <w:ind w:right="49"/>
              <w:jc w:val="center"/>
              <w:rPr>
                <w:rFonts w:ascii="Times New Roman" w:hAnsi="Times New Roman" w:cs="Times New Roman"/>
                <w:bCs/>
                <w:sz w:val="20"/>
                <w:szCs w:val="20"/>
                <w:lang w:val="uk-UA"/>
              </w:rPr>
            </w:pPr>
          </w:p>
        </w:tc>
        <w:tc>
          <w:tcPr>
            <w:tcW w:w="1559" w:type="dxa"/>
            <w:vMerge/>
            <w:tcMar/>
            <w:vAlign w:val="center"/>
          </w:tcPr>
          <w:p w:rsidRPr="00DE358A" w:rsidR="00BE2196" w:rsidP="006C1184" w:rsidRDefault="00BE2196" w14:paraId="31209612" w14:textId="77777777">
            <w:pPr>
              <w:pStyle w:val="ac"/>
              <w:ind w:right="49"/>
              <w:jc w:val="center"/>
              <w:rPr>
                <w:rFonts w:ascii="Times New Roman" w:hAnsi="Times New Roman" w:cs="Times New Roman"/>
                <w:bCs/>
                <w:sz w:val="20"/>
                <w:szCs w:val="20"/>
                <w:lang w:val="uk-UA"/>
              </w:rPr>
            </w:pPr>
          </w:p>
        </w:tc>
        <w:tc>
          <w:tcPr>
            <w:tcW w:w="4676" w:type="dxa"/>
            <w:vMerge/>
            <w:tcMar/>
            <w:vAlign w:val="center"/>
          </w:tcPr>
          <w:p w:rsidR="00BE2196" w:rsidP="006C1184" w:rsidRDefault="00BE2196" w14:paraId="4A29FC4B" w14:textId="77777777">
            <w:pPr>
              <w:widowControl w:val="0"/>
              <w:ind w:right="49"/>
              <w:jc w:val="center"/>
              <w:rPr>
                <w:sz w:val="20"/>
                <w:szCs w:val="20"/>
              </w:rPr>
            </w:pPr>
          </w:p>
        </w:tc>
        <w:tc>
          <w:tcPr>
            <w:tcW w:w="992" w:type="dxa"/>
            <w:shd w:val="clear" w:color="auto" w:fill="8DB3E2" w:themeFill="text2" w:themeFillTint="66"/>
            <w:tcMar/>
            <w:vAlign w:val="center"/>
          </w:tcPr>
          <w:p w:rsidRPr="006E023C" w:rsidR="00BE2196" w:rsidP="006C1184" w:rsidRDefault="00BE2196" w14:paraId="47C09539" w14:textId="77777777">
            <w:pPr>
              <w:pStyle w:val="ac"/>
              <w:ind w:right="49"/>
              <w:jc w:val="center"/>
              <w:rPr>
                <w:rFonts w:ascii="Times New Roman" w:hAnsi="Times New Roman" w:cs="Times New Roman"/>
                <w:b/>
                <w:bCs/>
                <w:sz w:val="20"/>
                <w:szCs w:val="20"/>
                <w:lang w:val="uk-UA"/>
              </w:rPr>
            </w:pPr>
            <w:r w:rsidRPr="006E023C">
              <w:rPr>
                <w:rFonts w:ascii="Times New Roman" w:hAnsi="Times New Roman" w:cs="Times New Roman"/>
                <w:b/>
                <w:bCs/>
                <w:sz w:val="20"/>
                <w:szCs w:val="20"/>
                <w:lang w:val="uk-UA"/>
              </w:rPr>
              <w:t>аудиторних</w:t>
            </w:r>
          </w:p>
        </w:tc>
        <w:tc>
          <w:tcPr>
            <w:tcW w:w="992" w:type="dxa"/>
            <w:shd w:val="clear" w:color="auto" w:fill="8DB3E2" w:themeFill="text2" w:themeFillTint="66"/>
            <w:tcMar/>
            <w:vAlign w:val="center"/>
          </w:tcPr>
          <w:p w:rsidRPr="006E023C" w:rsidR="00BE2196" w:rsidP="006C1184" w:rsidRDefault="00BE2196" w14:paraId="42298C97" w14:textId="77777777">
            <w:pPr>
              <w:pStyle w:val="ac"/>
              <w:ind w:right="49"/>
              <w:jc w:val="center"/>
              <w:rPr>
                <w:rFonts w:ascii="Times New Roman" w:hAnsi="Times New Roman" w:cs="Times New Roman"/>
                <w:b/>
                <w:bCs/>
                <w:sz w:val="20"/>
                <w:szCs w:val="20"/>
                <w:lang w:val="uk-UA"/>
              </w:rPr>
            </w:pPr>
            <w:r w:rsidRPr="006E023C">
              <w:rPr>
                <w:rFonts w:ascii="Times New Roman" w:hAnsi="Times New Roman" w:cs="Times New Roman"/>
                <w:b/>
                <w:bCs/>
                <w:sz w:val="20"/>
                <w:szCs w:val="20"/>
                <w:lang w:val="uk-UA"/>
              </w:rPr>
              <w:t>СРС</w:t>
            </w:r>
          </w:p>
        </w:tc>
        <w:tc>
          <w:tcPr>
            <w:tcW w:w="1136" w:type="dxa"/>
            <w:vMerge/>
            <w:tcMar/>
            <w:vAlign w:val="center"/>
          </w:tcPr>
          <w:p w:rsidRPr="00DE358A" w:rsidR="00BE2196" w:rsidP="006C1184" w:rsidRDefault="00BE2196" w14:paraId="4F035160" w14:textId="77777777">
            <w:pPr>
              <w:pStyle w:val="ac"/>
              <w:ind w:right="49"/>
              <w:jc w:val="center"/>
              <w:rPr>
                <w:rFonts w:ascii="Times New Roman" w:hAnsi="Times New Roman" w:cs="Times New Roman"/>
                <w:bCs/>
                <w:sz w:val="20"/>
                <w:szCs w:val="20"/>
              </w:rPr>
            </w:pPr>
          </w:p>
        </w:tc>
      </w:tr>
      <w:tr w:rsidRPr="00DE358A" w:rsidR="00BE2196" w:rsidTr="151C2186" w14:paraId="5F84BEAE" w14:textId="77777777">
        <w:trPr>
          <w:trHeight w:val="329"/>
        </w:trPr>
        <w:tc>
          <w:tcPr>
            <w:tcW w:w="14737" w:type="dxa"/>
            <w:gridSpan w:val="7"/>
            <w:shd w:val="clear" w:color="auto" w:fill="8DB3E2" w:themeFill="text2" w:themeFillTint="66"/>
            <w:tcMar/>
            <w:vAlign w:val="center"/>
          </w:tcPr>
          <w:p w:rsidRPr="00DE358A" w:rsidR="00BE2196" w:rsidP="006C1184" w:rsidRDefault="00BE2196" w14:paraId="69BBAA64" w14:textId="77777777">
            <w:pPr>
              <w:pStyle w:val="ac"/>
              <w:ind w:right="49"/>
              <w:jc w:val="center"/>
              <w:rPr>
                <w:rFonts w:ascii="Times New Roman" w:hAnsi="Times New Roman" w:cs="Times New Roman"/>
                <w:b/>
                <w:bCs/>
                <w:i/>
                <w:sz w:val="20"/>
                <w:szCs w:val="20"/>
                <w:lang w:val="uk-UA"/>
              </w:rPr>
            </w:pPr>
            <w:r>
              <w:rPr>
                <w:rFonts w:ascii="Times New Roman" w:hAnsi="Times New Roman" w:cs="Times New Roman"/>
                <w:b/>
                <w:bCs/>
                <w:i/>
                <w:sz w:val="20"/>
                <w:szCs w:val="20"/>
                <w:lang w:val="uk-UA"/>
              </w:rPr>
              <w:t>ПЕРШИЙ СЕМЕСТР</w:t>
            </w:r>
          </w:p>
        </w:tc>
      </w:tr>
      <w:tr w:rsidRPr="00DE358A" w:rsidR="001E4D77" w:rsidTr="151C2186" w14:paraId="26B53192" w14:textId="77777777">
        <w:trPr>
          <w:trHeight w:val="348"/>
        </w:trPr>
        <w:tc>
          <w:tcPr>
            <w:tcW w:w="1128" w:type="dxa"/>
            <w:vMerge w:val="restart"/>
            <w:tcMar/>
            <w:vAlign w:val="center"/>
          </w:tcPr>
          <w:p w:rsidRPr="00DE358A" w:rsidR="001E4D77" w:rsidP="006C1184" w:rsidRDefault="001E4D77" w14:paraId="594FD4AA" w14:textId="68057330">
            <w:pPr>
              <w:pStyle w:val="ac"/>
              <w:ind w:right="49"/>
              <w:jc w:val="center"/>
              <w:rPr>
                <w:rFonts w:ascii="Times New Roman" w:hAnsi="Times New Roman" w:cs="Times New Roman"/>
                <w:bCs/>
                <w:sz w:val="20"/>
                <w:szCs w:val="20"/>
                <w:lang w:val="uk-UA"/>
              </w:rPr>
            </w:pPr>
            <w:r w:rsidRPr="00DE358A">
              <w:rPr>
                <w:rFonts w:ascii="Times New Roman" w:hAnsi="Times New Roman" w:cs="Times New Roman"/>
                <w:bCs/>
                <w:sz w:val="20"/>
                <w:szCs w:val="20"/>
                <w:lang w:val="uk-UA"/>
              </w:rPr>
              <w:t xml:space="preserve">1-ий </w:t>
            </w:r>
            <w:r w:rsidR="0079055E">
              <w:rPr>
                <w:rFonts w:ascii="Times New Roman" w:hAnsi="Times New Roman" w:cs="Times New Roman"/>
                <w:bCs/>
                <w:sz w:val="20"/>
                <w:szCs w:val="20"/>
                <w:lang w:val="uk-UA"/>
              </w:rPr>
              <w:t xml:space="preserve">та 2-ий </w:t>
            </w:r>
            <w:r w:rsidRPr="00DE358A">
              <w:rPr>
                <w:rFonts w:ascii="Times New Roman" w:hAnsi="Times New Roman" w:cs="Times New Roman"/>
                <w:bCs/>
                <w:sz w:val="20"/>
                <w:szCs w:val="20"/>
                <w:lang w:val="uk-UA"/>
              </w:rPr>
              <w:t>тиждень</w:t>
            </w:r>
          </w:p>
        </w:tc>
        <w:tc>
          <w:tcPr>
            <w:tcW w:w="4254" w:type="dxa"/>
            <w:vMerge w:val="restart"/>
            <w:tcMar/>
            <w:vAlign w:val="center"/>
          </w:tcPr>
          <w:p w:rsidRPr="00D12F90" w:rsidR="001E4D77" w:rsidP="006C1184" w:rsidRDefault="001E4D77" w14:paraId="669E5977" w14:textId="706718E1">
            <w:pPr>
              <w:ind w:right="49"/>
              <w:jc w:val="both"/>
              <w:rPr>
                <w:bCs/>
                <w:iCs/>
                <w:sz w:val="20"/>
                <w:szCs w:val="20"/>
              </w:rPr>
            </w:pPr>
            <w:r w:rsidRPr="00D12F90">
              <w:rPr>
                <w:bCs/>
                <w:iCs/>
                <w:sz w:val="20"/>
                <w:szCs w:val="20"/>
              </w:rPr>
              <w:t xml:space="preserve">Тема 1. </w:t>
            </w:r>
            <w:r w:rsidR="000047A3">
              <w:t xml:space="preserve"> </w:t>
            </w:r>
            <w:r w:rsidRPr="000047A3" w:rsidR="000047A3">
              <w:rPr>
                <w:sz w:val="20"/>
                <w:szCs w:val="20"/>
              </w:rPr>
              <w:t>Вступ до дисципліни «Інтернет-журналістика». Особливості роботи в мережі</w:t>
            </w:r>
            <w:r w:rsidR="000047A3">
              <w:rPr>
                <w:sz w:val="20"/>
                <w:szCs w:val="20"/>
              </w:rPr>
              <w:t>.</w:t>
            </w:r>
          </w:p>
        </w:tc>
        <w:tc>
          <w:tcPr>
            <w:tcW w:w="1559" w:type="dxa"/>
            <w:tcMar/>
            <w:vAlign w:val="center"/>
          </w:tcPr>
          <w:p w:rsidRPr="00DE358A" w:rsidR="001E4D77" w:rsidP="006C1184" w:rsidRDefault="001E4D77" w14:paraId="63DB0903" w14:textId="77777777">
            <w:pPr>
              <w:pStyle w:val="ac"/>
              <w:ind w:right="49"/>
              <w:jc w:val="center"/>
              <w:rPr>
                <w:rFonts w:ascii="Times New Roman" w:hAnsi="Times New Roman" w:cs="Times New Roman"/>
                <w:bCs/>
                <w:sz w:val="20"/>
                <w:szCs w:val="20"/>
                <w:lang w:val="uk-UA"/>
              </w:rPr>
            </w:pPr>
            <w:r w:rsidRPr="00DE358A">
              <w:rPr>
                <w:rFonts w:ascii="Times New Roman" w:hAnsi="Times New Roman" w:cs="Times New Roman"/>
                <w:bCs/>
                <w:sz w:val="20"/>
                <w:szCs w:val="20"/>
                <w:lang w:val="uk-UA"/>
              </w:rPr>
              <w:t>Лекція</w:t>
            </w:r>
          </w:p>
        </w:tc>
        <w:tc>
          <w:tcPr>
            <w:tcW w:w="4676" w:type="dxa"/>
            <w:tcMar/>
            <w:vAlign w:val="center"/>
          </w:tcPr>
          <w:p w:rsidRPr="00784B53" w:rsidR="001E4D77" w:rsidP="006C1184" w:rsidRDefault="000047A3" w14:paraId="64F5AFAC" w14:textId="38E42802">
            <w:pPr>
              <w:pStyle w:val="ac"/>
              <w:ind w:right="49"/>
              <w:jc w:val="both"/>
              <w:rPr>
                <w:rFonts w:ascii="Times New Roman" w:hAnsi="Times New Roman" w:cs="Times New Roman"/>
                <w:bCs/>
                <w:sz w:val="20"/>
                <w:szCs w:val="20"/>
                <w:lang w:val="uk-UA"/>
              </w:rPr>
            </w:pPr>
            <w:r w:rsidRPr="00784B53">
              <w:rPr>
                <w:rFonts w:ascii="Times New Roman" w:hAnsi="Times New Roman" w:cs="Times New Roman"/>
                <w:bCs/>
                <w:sz w:val="20"/>
                <w:szCs w:val="20"/>
                <w:lang w:val="uk-UA"/>
              </w:rPr>
              <w:t>Завдання після лекції (узагальнення матеріалу та контрольні питання).</w:t>
            </w:r>
          </w:p>
        </w:tc>
        <w:tc>
          <w:tcPr>
            <w:tcW w:w="992" w:type="dxa"/>
            <w:tcMar/>
            <w:vAlign w:val="center"/>
          </w:tcPr>
          <w:p w:rsidRPr="00DE358A" w:rsidR="001E4D77" w:rsidP="006C1184" w:rsidRDefault="001E4D77" w14:paraId="406155CA" w14:textId="77777777">
            <w:pPr>
              <w:pStyle w:val="ac"/>
              <w:ind w:right="49"/>
              <w:jc w:val="center"/>
              <w:rPr>
                <w:rFonts w:ascii="Times New Roman" w:hAnsi="Times New Roman" w:cs="Times New Roman"/>
                <w:bCs/>
                <w:sz w:val="20"/>
                <w:szCs w:val="20"/>
                <w:lang w:val="uk-UA"/>
              </w:rPr>
            </w:pPr>
            <w:r>
              <w:rPr>
                <w:rFonts w:ascii="Times New Roman" w:hAnsi="Times New Roman" w:cs="Times New Roman"/>
                <w:bCs/>
                <w:sz w:val="20"/>
                <w:szCs w:val="20"/>
                <w:lang w:val="uk-UA"/>
              </w:rPr>
              <w:t>2</w:t>
            </w:r>
          </w:p>
        </w:tc>
        <w:tc>
          <w:tcPr>
            <w:tcW w:w="992" w:type="dxa"/>
            <w:vMerge w:val="restart"/>
            <w:tcMar/>
            <w:vAlign w:val="center"/>
          </w:tcPr>
          <w:p w:rsidRPr="00680B78" w:rsidR="001E4D77" w:rsidP="006C1184" w:rsidRDefault="001E4D77" w14:paraId="71250D55" w14:textId="113F837E">
            <w:pPr>
              <w:pStyle w:val="ac"/>
              <w:ind w:right="49"/>
              <w:jc w:val="center"/>
              <w:rPr>
                <w:rFonts w:ascii="Times New Roman" w:hAnsi="Times New Roman" w:cs="Times New Roman"/>
                <w:bCs/>
                <w:sz w:val="20"/>
                <w:szCs w:val="20"/>
                <w:lang w:val="uk-UA"/>
              </w:rPr>
            </w:pPr>
            <w:r>
              <w:rPr>
                <w:rFonts w:ascii="Times New Roman" w:hAnsi="Times New Roman" w:cs="Times New Roman"/>
                <w:bCs/>
                <w:sz w:val="20"/>
                <w:szCs w:val="20"/>
                <w:lang w:val="uk-UA"/>
              </w:rPr>
              <w:t>10</w:t>
            </w:r>
          </w:p>
        </w:tc>
        <w:tc>
          <w:tcPr>
            <w:tcW w:w="1136" w:type="dxa"/>
            <w:vMerge w:val="restart"/>
            <w:tcMar/>
            <w:vAlign w:val="center"/>
          </w:tcPr>
          <w:p w:rsidRPr="00DE358A" w:rsidR="001E4D77" w:rsidP="00674FC4" w:rsidRDefault="001E4D77" w14:paraId="357D65BF" w14:textId="2351B954">
            <w:pPr>
              <w:pStyle w:val="ac"/>
              <w:ind w:right="49"/>
              <w:jc w:val="center"/>
              <w:rPr>
                <w:rFonts w:ascii="Times New Roman" w:hAnsi="Times New Roman" w:cs="Times New Roman"/>
                <w:bCs/>
                <w:sz w:val="20"/>
                <w:szCs w:val="20"/>
                <w:lang w:val="uk-UA"/>
              </w:rPr>
            </w:pPr>
            <w:r>
              <w:rPr>
                <w:rFonts w:ascii="Times New Roman" w:hAnsi="Times New Roman" w:cs="Times New Roman"/>
                <w:bCs/>
                <w:sz w:val="20"/>
                <w:szCs w:val="20"/>
                <w:lang w:val="uk-UA"/>
              </w:rPr>
              <w:t>3</w:t>
            </w:r>
          </w:p>
        </w:tc>
      </w:tr>
      <w:tr w:rsidRPr="00DE358A" w:rsidR="001E4D77" w:rsidTr="151C2186" w14:paraId="29553B3D" w14:textId="77777777">
        <w:trPr>
          <w:trHeight w:val="111"/>
        </w:trPr>
        <w:tc>
          <w:tcPr>
            <w:tcW w:w="1128" w:type="dxa"/>
            <w:vMerge/>
            <w:tcMar/>
            <w:vAlign w:val="center"/>
          </w:tcPr>
          <w:p w:rsidRPr="00DE358A" w:rsidR="001E4D77" w:rsidP="006C1184" w:rsidRDefault="001E4D77" w14:paraId="103B7812" w14:textId="77777777">
            <w:pPr>
              <w:pStyle w:val="ac"/>
              <w:ind w:right="49"/>
              <w:jc w:val="center"/>
              <w:rPr>
                <w:rFonts w:ascii="Times New Roman" w:hAnsi="Times New Roman" w:cs="Times New Roman"/>
                <w:bCs/>
                <w:sz w:val="20"/>
                <w:szCs w:val="20"/>
                <w:lang w:val="uk-UA"/>
              </w:rPr>
            </w:pPr>
          </w:p>
        </w:tc>
        <w:tc>
          <w:tcPr>
            <w:tcW w:w="4254" w:type="dxa"/>
            <w:vMerge/>
            <w:tcMar/>
            <w:vAlign w:val="center"/>
          </w:tcPr>
          <w:p w:rsidRPr="00D12F90" w:rsidR="001E4D77" w:rsidP="006C1184" w:rsidRDefault="001E4D77" w14:paraId="547A0FB2" w14:textId="77777777">
            <w:pPr>
              <w:ind w:right="49"/>
              <w:jc w:val="both"/>
              <w:rPr>
                <w:bCs/>
                <w:iCs/>
                <w:sz w:val="20"/>
                <w:szCs w:val="20"/>
              </w:rPr>
            </w:pPr>
          </w:p>
        </w:tc>
        <w:tc>
          <w:tcPr>
            <w:tcW w:w="1559" w:type="dxa"/>
            <w:tcMar/>
            <w:vAlign w:val="center"/>
          </w:tcPr>
          <w:p w:rsidRPr="00DE358A" w:rsidR="001E4D77" w:rsidP="006C1184" w:rsidRDefault="001E4D77" w14:paraId="69B9129A" w14:textId="70885D1B">
            <w:pPr>
              <w:pStyle w:val="ac"/>
              <w:ind w:right="49"/>
              <w:jc w:val="center"/>
              <w:rPr>
                <w:rFonts w:ascii="Times New Roman" w:hAnsi="Times New Roman" w:cs="Times New Roman"/>
                <w:bCs/>
                <w:sz w:val="20"/>
                <w:szCs w:val="20"/>
                <w:lang w:val="uk-UA"/>
              </w:rPr>
            </w:pPr>
            <w:r>
              <w:rPr>
                <w:rFonts w:ascii="Times New Roman" w:hAnsi="Times New Roman" w:cs="Times New Roman"/>
                <w:bCs/>
                <w:sz w:val="20"/>
                <w:szCs w:val="20"/>
                <w:lang w:val="uk-UA"/>
              </w:rPr>
              <w:t>Практичне заняття</w:t>
            </w:r>
          </w:p>
        </w:tc>
        <w:tc>
          <w:tcPr>
            <w:tcW w:w="4676" w:type="dxa"/>
            <w:tcMar/>
            <w:vAlign w:val="center"/>
          </w:tcPr>
          <w:p w:rsidRPr="00784B53" w:rsidR="001E4D77" w:rsidP="000047A3" w:rsidRDefault="000047A3" w14:paraId="7EC152A7" w14:textId="77777777">
            <w:pPr>
              <w:pStyle w:val="ac"/>
              <w:numPr>
                <w:ilvl w:val="0"/>
                <w:numId w:val="14"/>
              </w:numPr>
              <w:ind w:right="49"/>
              <w:jc w:val="both"/>
              <w:rPr>
                <w:rFonts w:ascii="Times New Roman" w:hAnsi="Times New Roman" w:cs="Times New Roman"/>
                <w:bCs/>
                <w:sz w:val="20"/>
                <w:szCs w:val="20"/>
                <w:lang w:val="uk-UA"/>
              </w:rPr>
            </w:pPr>
            <w:r w:rsidRPr="00784B53">
              <w:rPr>
                <w:rFonts w:ascii="Times New Roman" w:hAnsi="Times New Roman" w:cs="Times New Roman"/>
                <w:bCs/>
                <w:sz w:val="20"/>
                <w:szCs w:val="20"/>
                <w:lang w:val="uk-UA"/>
              </w:rPr>
              <w:t>Особливості інтернет-медіа.</w:t>
            </w:r>
          </w:p>
          <w:p w:rsidRPr="00784B53" w:rsidR="000047A3" w:rsidP="000047A3" w:rsidRDefault="000047A3" w14:paraId="7C0B9035" w14:textId="3577DAC7">
            <w:pPr>
              <w:pStyle w:val="ac"/>
              <w:numPr>
                <w:ilvl w:val="0"/>
                <w:numId w:val="14"/>
              </w:numPr>
              <w:ind w:right="49"/>
              <w:jc w:val="both"/>
              <w:rPr>
                <w:rFonts w:ascii="Times New Roman" w:hAnsi="Times New Roman" w:cs="Times New Roman"/>
                <w:bCs/>
                <w:sz w:val="20"/>
                <w:szCs w:val="20"/>
                <w:lang w:val="uk-UA"/>
              </w:rPr>
            </w:pPr>
            <w:r w:rsidRPr="00784B53">
              <w:rPr>
                <w:rFonts w:ascii="Times New Roman" w:hAnsi="Times New Roman" w:cs="Times New Roman"/>
                <w:bCs/>
                <w:sz w:val="20"/>
                <w:szCs w:val="20"/>
                <w:lang w:val="uk-UA"/>
              </w:rPr>
              <w:t>Основні переваги та недоліки інтернет-медіа (робота в групах).</w:t>
            </w:r>
          </w:p>
        </w:tc>
        <w:tc>
          <w:tcPr>
            <w:tcW w:w="992" w:type="dxa"/>
            <w:tcMar/>
            <w:vAlign w:val="center"/>
          </w:tcPr>
          <w:p w:rsidR="001E4D77" w:rsidP="006C1184" w:rsidRDefault="001E4D77" w14:paraId="62A84188" w14:textId="77777777">
            <w:pPr>
              <w:pStyle w:val="ac"/>
              <w:ind w:right="49"/>
              <w:jc w:val="center"/>
              <w:rPr>
                <w:rFonts w:ascii="Times New Roman" w:hAnsi="Times New Roman" w:cs="Times New Roman"/>
                <w:bCs/>
                <w:sz w:val="20"/>
                <w:szCs w:val="20"/>
                <w:lang w:val="uk-UA"/>
              </w:rPr>
            </w:pPr>
            <w:r>
              <w:rPr>
                <w:rFonts w:ascii="Times New Roman" w:hAnsi="Times New Roman" w:cs="Times New Roman"/>
                <w:bCs/>
                <w:sz w:val="20"/>
                <w:szCs w:val="20"/>
                <w:lang w:val="uk-UA"/>
              </w:rPr>
              <w:t>2</w:t>
            </w:r>
          </w:p>
        </w:tc>
        <w:tc>
          <w:tcPr>
            <w:tcW w:w="992" w:type="dxa"/>
            <w:vMerge/>
            <w:tcMar/>
            <w:vAlign w:val="center"/>
          </w:tcPr>
          <w:p w:rsidR="001E4D77" w:rsidP="006C1184" w:rsidRDefault="001E4D77" w14:paraId="6BE6D70B" w14:textId="77777777">
            <w:pPr>
              <w:pStyle w:val="ac"/>
              <w:ind w:right="49"/>
              <w:jc w:val="center"/>
              <w:rPr>
                <w:rFonts w:ascii="Times New Roman" w:hAnsi="Times New Roman" w:cs="Times New Roman"/>
                <w:bCs/>
                <w:sz w:val="20"/>
                <w:szCs w:val="20"/>
                <w:lang w:val="uk-UA"/>
              </w:rPr>
            </w:pPr>
          </w:p>
        </w:tc>
        <w:tc>
          <w:tcPr>
            <w:tcW w:w="1136" w:type="dxa"/>
            <w:vMerge/>
            <w:tcMar/>
            <w:vAlign w:val="center"/>
          </w:tcPr>
          <w:p w:rsidR="001E4D77" w:rsidP="00674FC4" w:rsidRDefault="001E4D77" w14:paraId="11D4BCA2" w14:textId="0EDE8D8B">
            <w:pPr>
              <w:pStyle w:val="ac"/>
              <w:ind w:right="49"/>
              <w:jc w:val="center"/>
              <w:rPr>
                <w:rFonts w:ascii="Times New Roman" w:hAnsi="Times New Roman" w:cs="Times New Roman"/>
                <w:bCs/>
                <w:sz w:val="20"/>
                <w:szCs w:val="20"/>
                <w:lang w:val="uk-UA"/>
              </w:rPr>
            </w:pPr>
          </w:p>
        </w:tc>
      </w:tr>
      <w:tr w:rsidRPr="00DE358A" w:rsidR="001E4D77" w:rsidTr="151C2186" w14:paraId="2DEB8AC0" w14:textId="77777777">
        <w:trPr>
          <w:trHeight w:val="111"/>
        </w:trPr>
        <w:tc>
          <w:tcPr>
            <w:tcW w:w="1128" w:type="dxa"/>
            <w:vMerge/>
            <w:tcMar/>
            <w:vAlign w:val="center"/>
          </w:tcPr>
          <w:p w:rsidRPr="00DE358A" w:rsidR="001E4D77" w:rsidP="006C1184" w:rsidRDefault="001E4D77" w14:paraId="6F162412" w14:textId="598CD703">
            <w:pPr>
              <w:pStyle w:val="ac"/>
              <w:ind w:right="49"/>
              <w:jc w:val="center"/>
              <w:rPr>
                <w:rFonts w:ascii="Times New Roman" w:hAnsi="Times New Roman" w:cs="Times New Roman"/>
                <w:bCs/>
                <w:sz w:val="20"/>
                <w:szCs w:val="20"/>
                <w:lang w:val="uk-UA"/>
              </w:rPr>
            </w:pPr>
          </w:p>
        </w:tc>
        <w:tc>
          <w:tcPr>
            <w:tcW w:w="4254" w:type="dxa"/>
            <w:vMerge/>
            <w:tcMar/>
            <w:vAlign w:val="center"/>
          </w:tcPr>
          <w:p w:rsidRPr="00D12F90" w:rsidR="001E4D77" w:rsidP="006C1184" w:rsidRDefault="001E4D77" w14:paraId="3F72C265" w14:textId="77777777">
            <w:pPr>
              <w:ind w:right="49"/>
              <w:jc w:val="both"/>
              <w:rPr>
                <w:bCs/>
                <w:iCs/>
                <w:sz w:val="20"/>
                <w:szCs w:val="20"/>
              </w:rPr>
            </w:pPr>
          </w:p>
        </w:tc>
        <w:tc>
          <w:tcPr>
            <w:tcW w:w="1559" w:type="dxa"/>
            <w:tcMar/>
            <w:vAlign w:val="center"/>
          </w:tcPr>
          <w:p w:rsidR="001E4D77" w:rsidP="006C1184" w:rsidRDefault="001E4D77" w14:paraId="30988046" w14:textId="4B2A41A1">
            <w:pPr>
              <w:pStyle w:val="ac"/>
              <w:ind w:right="49"/>
              <w:jc w:val="center"/>
              <w:rPr>
                <w:rFonts w:ascii="Times New Roman" w:hAnsi="Times New Roman" w:cs="Times New Roman"/>
                <w:bCs/>
                <w:sz w:val="20"/>
                <w:szCs w:val="20"/>
                <w:lang w:val="uk-UA"/>
              </w:rPr>
            </w:pPr>
            <w:r>
              <w:rPr>
                <w:rFonts w:ascii="Times New Roman" w:hAnsi="Times New Roman" w:cs="Times New Roman"/>
                <w:bCs/>
                <w:sz w:val="20"/>
                <w:szCs w:val="20"/>
                <w:lang w:val="uk-UA"/>
              </w:rPr>
              <w:t>Практичне заняття</w:t>
            </w:r>
          </w:p>
        </w:tc>
        <w:tc>
          <w:tcPr>
            <w:tcW w:w="4676" w:type="dxa"/>
            <w:tcMar/>
            <w:vAlign w:val="center"/>
          </w:tcPr>
          <w:p w:rsidRPr="00784B53" w:rsidR="000047A3" w:rsidP="000047A3" w:rsidRDefault="000047A3" w14:paraId="4FFF99D7" w14:textId="77777777">
            <w:pPr>
              <w:pStyle w:val="ac"/>
              <w:numPr>
                <w:ilvl w:val="0"/>
                <w:numId w:val="12"/>
              </w:numPr>
              <w:ind w:right="49"/>
              <w:jc w:val="both"/>
              <w:rPr>
                <w:rFonts w:ascii="Times New Roman" w:hAnsi="Times New Roman" w:cs="Times New Roman"/>
                <w:bCs/>
                <w:sz w:val="20"/>
                <w:szCs w:val="20"/>
                <w:lang w:val="uk-UA"/>
              </w:rPr>
            </w:pPr>
            <w:r w:rsidRPr="00784B53">
              <w:rPr>
                <w:rFonts w:ascii="Times New Roman" w:hAnsi="Times New Roman" w:cs="Times New Roman"/>
                <w:bCs/>
                <w:sz w:val="20"/>
                <w:szCs w:val="20"/>
                <w:lang w:val="uk-UA"/>
              </w:rPr>
              <w:t>Етика спілкування в мережі.</w:t>
            </w:r>
          </w:p>
          <w:p w:rsidRPr="00784B53" w:rsidR="001E4D77" w:rsidP="000047A3" w:rsidRDefault="000047A3" w14:paraId="657DC044" w14:textId="68470F7F">
            <w:pPr>
              <w:pStyle w:val="ac"/>
              <w:numPr>
                <w:ilvl w:val="0"/>
                <w:numId w:val="12"/>
              </w:numPr>
              <w:ind w:right="49"/>
              <w:jc w:val="both"/>
              <w:rPr>
                <w:rFonts w:ascii="Times New Roman" w:hAnsi="Times New Roman" w:cs="Times New Roman"/>
                <w:bCs/>
                <w:sz w:val="20"/>
                <w:szCs w:val="20"/>
                <w:lang w:val="uk-UA"/>
              </w:rPr>
            </w:pPr>
            <w:r w:rsidRPr="00784B53">
              <w:rPr>
                <w:rFonts w:ascii="Times New Roman" w:hAnsi="Times New Roman" w:cs="Times New Roman"/>
                <w:bCs/>
                <w:sz w:val="20"/>
                <w:szCs w:val="20"/>
                <w:lang w:val="uk-UA"/>
              </w:rPr>
              <w:t>Основи інтернет-етикету</w:t>
            </w:r>
          </w:p>
        </w:tc>
        <w:tc>
          <w:tcPr>
            <w:tcW w:w="992" w:type="dxa"/>
            <w:tcMar/>
            <w:vAlign w:val="center"/>
          </w:tcPr>
          <w:p w:rsidR="001E4D77" w:rsidP="006C1184" w:rsidRDefault="001E4D77" w14:paraId="2445CB71" w14:textId="6A38AE53">
            <w:pPr>
              <w:pStyle w:val="ac"/>
              <w:ind w:right="49"/>
              <w:jc w:val="center"/>
              <w:rPr>
                <w:rFonts w:ascii="Times New Roman" w:hAnsi="Times New Roman" w:cs="Times New Roman"/>
                <w:bCs/>
                <w:sz w:val="20"/>
                <w:szCs w:val="20"/>
                <w:lang w:val="uk-UA"/>
              </w:rPr>
            </w:pPr>
            <w:r>
              <w:rPr>
                <w:rFonts w:ascii="Times New Roman" w:hAnsi="Times New Roman" w:cs="Times New Roman"/>
                <w:bCs/>
                <w:sz w:val="20"/>
                <w:szCs w:val="20"/>
                <w:lang w:val="uk-UA"/>
              </w:rPr>
              <w:t>2</w:t>
            </w:r>
          </w:p>
        </w:tc>
        <w:tc>
          <w:tcPr>
            <w:tcW w:w="992" w:type="dxa"/>
            <w:vMerge/>
            <w:tcMar/>
            <w:vAlign w:val="center"/>
          </w:tcPr>
          <w:p w:rsidR="001E4D77" w:rsidP="006C1184" w:rsidRDefault="001E4D77" w14:paraId="249A869E" w14:textId="77777777">
            <w:pPr>
              <w:pStyle w:val="ac"/>
              <w:ind w:right="49"/>
              <w:jc w:val="center"/>
              <w:rPr>
                <w:rFonts w:ascii="Times New Roman" w:hAnsi="Times New Roman" w:cs="Times New Roman"/>
                <w:bCs/>
                <w:sz w:val="20"/>
                <w:szCs w:val="20"/>
                <w:lang w:val="uk-UA"/>
              </w:rPr>
            </w:pPr>
          </w:p>
        </w:tc>
        <w:tc>
          <w:tcPr>
            <w:tcW w:w="1136" w:type="dxa"/>
            <w:vMerge/>
            <w:tcMar/>
            <w:vAlign w:val="center"/>
          </w:tcPr>
          <w:p w:rsidR="001E4D77" w:rsidP="00674FC4" w:rsidRDefault="001E4D77" w14:paraId="572B29B3" w14:textId="6D6D16A4">
            <w:pPr>
              <w:pStyle w:val="ac"/>
              <w:ind w:right="49"/>
              <w:jc w:val="center"/>
              <w:rPr>
                <w:rFonts w:ascii="Times New Roman" w:hAnsi="Times New Roman" w:cs="Times New Roman"/>
                <w:bCs/>
                <w:sz w:val="20"/>
                <w:szCs w:val="20"/>
                <w:lang w:val="uk-UA"/>
              </w:rPr>
            </w:pPr>
          </w:p>
        </w:tc>
      </w:tr>
      <w:tr w:rsidRPr="00DE358A" w:rsidR="001E4D77" w:rsidTr="151C2186" w14:paraId="1FF98A40" w14:textId="77777777">
        <w:trPr>
          <w:trHeight w:val="111"/>
        </w:trPr>
        <w:tc>
          <w:tcPr>
            <w:tcW w:w="1128" w:type="dxa"/>
            <w:vMerge/>
            <w:tcMar/>
            <w:vAlign w:val="center"/>
          </w:tcPr>
          <w:p w:rsidRPr="00DE358A" w:rsidR="001E4D77" w:rsidP="006C1184" w:rsidRDefault="001E4D77" w14:paraId="4036AF9B" w14:textId="1BBDB2DC">
            <w:pPr>
              <w:pStyle w:val="ac"/>
              <w:ind w:right="49"/>
              <w:jc w:val="center"/>
              <w:rPr>
                <w:rFonts w:ascii="Times New Roman" w:hAnsi="Times New Roman" w:cs="Times New Roman"/>
                <w:bCs/>
                <w:sz w:val="20"/>
                <w:szCs w:val="20"/>
                <w:lang w:val="uk-UA"/>
              </w:rPr>
            </w:pPr>
          </w:p>
        </w:tc>
        <w:tc>
          <w:tcPr>
            <w:tcW w:w="4254" w:type="dxa"/>
            <w:vMerge/>
            <w:tcMar/>
            <w:vAlign w:val="center"/>
          </w:tcPr>
          <w:p w:rsidRPr="00D12F90" w:rsidR="001E4D77" w:rsidP="006C1184" w:rsidRDefault="001E4D77" w14:paraId="0CFBAE92" w14:textId="77777777">
            <w:pPr>
              <w:ind w:right="49"/>
              <w:jc w:val="both"/>
              <w:rPr>
                <w:bCs/>
                <w:iCs/>
                <w:sz w:val="20"/>
                <w:szCs w:val="20"/>
              </w:rPr>
            </w:pPr>
          </w:p>
        </w:tc>
        <w:tc>
          <w:tcPr>
            <w:tcW w:w="1559" w:type="dxa"/>
            <w:tcMar/>
            <w:vAlign w:val="center"/>
          </w:tcPr>
          <w:p w:rsidR="001E4D77" w:rsidP="006C1184" w:rsidRDefault="001E4D77" w14:paraId="2E64C1AD" w14:textId="2F24A650">
            <w:pPr>
              <w:pStyle w:val="ac"/>
              <w:ind w:right="49"/>
              <w:jc w:val="center"/>
              <w:rPr>
                <w:rFonts w:ascii="Times New Roman" w:hAnsi="Times New Roman" w:cs="Times New Roman"/>
                <w:bCs/>
                <w:sz w:val="20"/>
                <w:szCs w:val="20"/>
                <w:lang w:val="uk-UA"/>
              </w:rPr>
            </w:pPr>
            <w:r>
              <w:rPr>
                <w:rFonts w:ascii="Times New Roman" w:hAnsi="Times New Roman" w:cs="Times New Roman"/>
                <w:bCs/>
                <w:sz w:val="20"/>
                <w:szCs w:val="20"/>
                <w:lang w:val="uk-UA"/>
              </w:rPr>
              <w:t>Практичне заняття</w:t>
            </w:r>
          </w:p>
        </w:tc>
        <w:tc>
          <w:tcPr>
            <w:tcW w:w="4676" w:type="dxa"/>
            <w:tcMar/>
            <w:vAlign w:val="center"/>
          </w:tcPr>
          <w:p w:rsidRPr="00784B53" w:rsidR="001E4D77" w:rsidP="000047A3" w:rsidRDefault="000047A3" w14:paraId="636A29B4" w14:textId="77777777">
            <w:pPr>
              <w:pStyle w:val="ac"/>
              <w:numPr>
                <w:ilvl w:val="0"/>
                <w:numId w:val="13"/>
              </w:numPr>
              <w:ind w:right="49"/>
              <w:jc w:val="both"/>
              <w:rPr>
                <w:rFonts w:ascii="Times New Roman" w:hAnsi="Times New Roman" w:cs="Times New Roman"/>
                <w:bCs/>
                <w:sz w:val="20"/>
                <w:szCs w:val="20"/>
                <w:lang w:val="uk-UA"/>
              </w:rPr>
            </w:pPr>
            <w:r w:rsidRPr="00784B53">
              <w:rPr>
                <w:rFonts w:ascii="Times New Roman" w:hAnsi="Times New Roman" w:cs="Times New Roman"/>
                <w:bCs/>
                <w:sz w:val="20"/>
                <w:szCs w:val="20"/>
                <w:lang w:val="uk-UA"/>
              </w:rPr>
              <w:t xml:space="preserve">Робота з сервісами </w:t>
            </w:r>
            <w:r w:rsidRPr="00784B53">
              <w:rPr>
                <w:rFonts w:ascii="Times New Roman" w:hAnsi="Times New Roman" w:cs="Times New Roman"/>
                <w:bCs/>
                <w:sz w:val="20"/>
                <w:szCs w:val="20"/>
              </w:rPr>
              <w:t>Google</w:t>
            </w:r>
          </w:p>
          <w:p w:rsidRPr="00784B53" w:rsidR="000047A3" w:rsidP="000047A3" w:rsidRDefault="000047A3" w14:paraId="6A66CAE2" w14:textId="0C669498">
            <w:pPr>
              <w:pStyle w:val="ac"/>
              <w:numPr>
                <w:ilvl w:val="0"/>
                <w:numId w:val="13"/>
              </w:numPr>
              <w:ind w:right="49"/>
              <w:jc w:val="both"/>
              <w:rPr>
                <w:rFonts w:ascii="Times New Roman" w:hAnsi="Times New Roman" w:cs="Times New Roman"/>
                <w:bCs/>
                <w:sz w:val="20"/>
                <w:szCs w:val="20"/>
                <w:lang w:val="uk-UA"/>
              </w:rPr>
            </w:pPr>
            <w:r w:rsidRPr="00784B53">
              <w:rPr>
                <w:rFonts w:ascii="Times New Roman" w:hAnsi="Times New Roman" w:cs="Times New Roman"/>
                <w:bCs/>
                <w:sz w:val="20"/>
                <w:szCs w:val="20"/>
                <w:lang w:val="uk-UA"/>
              </w:rPr>
              <w:t>Розробка концепції власного інтернет-видання (сайту).</w:t>
            </w:r>
          </w:p>
        </w:tc>
        <w:tc>
          <w:tcPr>
            <w:tcW w:w="992" w:type="dxa"/>
            <w:tcMar/>
            <w:vAlign w:val="center"/>
          </w:tcPr>
          <w:p w:rsidR="001E4D77" w:rsidP="006C1184" w:rsidRDefault="001E4D77" w14:paraId="0482336C" w14:textId="1B8487A3">
            <w:pPr>
              <w:pStyle w:val="ac"/>
              <w:ind w:right="49"/>
              <w:jc w:val="center"/>
              <w:rPr>
                <w:rFonts w:ascii="Times New Roman" w:hAnsi="Times New Roman" w:cs="Times New Roman"/>
                <w:bCs/>
                <w:sz w:val="20"/>
                <w:szCs w:val="20"/>
                <w:lang w:val="uk-UA"/>
              </w:rPr>
            </w:pPr>
            <w:r>
              <w:rPr>
                <w:rFonts w:ascii="Times New Roman" w:hAnsi="Times New Roman" w:cs="Times New Roman"/>
                <w:bCs/>
                <w:sz w:val="20"/>
                <w:szCs w:val="20"/>
                <w:lang w:val="uk-UA"/>
              </w:rPr>
              <w:t>2</w:t>
            </w:r>
          </w:p>
        </w:tc>
        <w:tc>
          <w:tcPr>
            <w:tcW w:w="992" w:type="dxa"/>
            <w:vMerge/>
            <w:tcMar/>
            <w:vAlign w:val="center"/>
          </w:tcPr>
          <w:p w:rsidR="001E4D77" w:rsidP="006C1184" w:rsidRDefault="001E4D77" w14:paraId="11FB5841" w14:textId="77777777">
            <w:pPr>
              <w:pStyle w:val="ac"/>
              <w:ind w:right="49"/>
              <w:jc w:val="center"/>
              <w:rPr>
                <w:rFonts w:ascii="Times New Roman" w:hAnsi="Times New Roman" w:cs="Times New Roman"/>
                <w:bCs/>
                <w:sz w:val="20"/>
                <w:szCs w:val="20"/>
                <w:lang w:val="uk-UA"/>
              </w:rPr>
            </w:pPr>
          </w:p>
        </w:tc>
        <w:tc>
          <w:tcPr>
            <w:tcW w:w="1136" w:type="dxa"/>
            <w:vMerge/>
            <w:tcMar/>
            <w:vAlign w:val="center"/>
          </w:tcPr>
          <w:p w:rsidR="001E4D77" w:rsidP="006C1184" w:rsidRDefault="001E4D77" w14:paraId="72757AEB" w14:textId="572C915E">
            <w:pPr>
              <w:pStyle w:val="ac"/>
              <w:ind w:right="49"/>
              <w:jc w:val="center"/>
              <w:rPr>
                <w:rFonts w:ascii="Times New Roman" w:hAnsi="Times New Roman" w:cs="Times New Roman"/>
                <w:bCs/>
                <w:sz w:val="20"/>
                <w:szCs w:val="20"/>
                <w:lang w:val="uk-UA"/>
              </w:rPr>
            </w:pPr>
          </w:p>
        </w:tc>
      </w:tr>
      <w:tr w:rsidRPr="00DE358A" w:rsidR="001E4D77" w:rsidTr="151C2186" w14:paraId="6982052C" w14:textId="77777777">
        <w:trPr>
          <w:trHeight w:val="478"/>
        </w:trPr>
        <w:tc>
          <w:tcPr>
            <w:tcW w:w="1128" w:type="dxa"/>
            <w:vMerge w:val="restart"/>
            <w:tcMar/>
            <w:vAlign w:val="center"/>
          </w:tcPr>
          <w:p w:rsidRPr="00DE358A" w:rsidR="001E4D77" w:rsidP="006C1184" w:rsidRDefault="001E4D77" w14:paraId="45CE6954" w14:textId="3420E529">
            <w:pPr>
              <w:pStyle w:val="ac"/>
              <w:ind w:right="49"/>
              <w:jc w:val="center"/>
              <w:rPr>
                <w:rFonts w:ascii="Times New Roman" w:hAnsi="Times New Roman" w:cs="Times New Roman"/>
                <w:bCs/>
                <w:sz w:val="20"/>
                <w:szCs w:val="20"/>
                <w:lang w:val="uk-UA"/>
              </w:rPr>
            </w:pPr>
            <w:r>
              <w:rPr>
                <w:rFonts w:ascii="Times New Roman" w:hAnsi="Times New Roman" w:cs="Times New Roman"/>
                <w:bCs/>
                <w:sz w:val="20"/>
                <w:szCs w:val="20"/>
                <w:lang w:val="uk-UA"/>
              </w:rPr>
              <w:t>3</w:t>
            </w:r>
            <w:r w:rsidRPr="00DE358A">
              <w:rPr>
                <w:rFonts w:ascii="Times New Roman" w:hAnsi="Times New Roman" w:cs="Times New Roman"/>
                <w:bCs/>
                <w:sz w:val="20"/>
                <w:szCs w:val="20"/>
                <w:lang w:val="uk-UA"/>
              </w:rPr>
              <w:t xml:space="preserve">-ий </w:t>
            </w:r>
            <w:r w:rsidR="0079055E">
              <w:rPr>
                <w:rFonts w:ascii="Times New Roman" w:hAnsi="Times New Roman" w:cs="Times New Roman"/>
                <w:bCs/>
                <w:sz w:val="20"/>
                <w:szCs w:val="20"/>
                <w:lang w:val="uk-UA"/>
              </w:rPr>
              <w:t xml:space="preserve"> та 4-й </w:t>
            </w:r>
            <w:r w:rsidRPr="00DE358A">
              <w:rPr>
                <w:rFonts w:ascii="Times New Roman" w:hAnsi="Times New Roman" w:cs="Times New Roman"/>
                <w:bCs/>
                <w:sz w:val="20"/>
                <w:szCs w:val="20"/>
                <w:lang w:val="uk-UA"/>
              </w:rPr>
              <w:t>тиждень</w:t>
            </w:r>
          </w:p>
        </w:tc>
        <w:tc>
          <w:tcPr>
            <w:tcW w:w="4254" w:type="dxa"/>
            <w:vMerge w:val="restart"/>
            <w:tcMar/>
            <w:vAlign w:val="center"/>
          </w:tcPr>
          <w:p w:rsidRPr="00D12F90" w:rsidR="001E4D77" w:rsidP="000E6710" w:rsidRDefault="001E4D77" w14:paraId="1AAB9103" w14:textId="19244899">
            <w:pPr>
              <w:jc w:val="both"/>
              <w:rPr>
                <w:sz w:val="20"/>
                <w:szCs w:val="20"/>
              </w:rPr>
            </w:pPr>
            <w:r w:rsidRPr="00D12F90">
              <w:rPr>
                <w:bCs/>
                <w:iCs/>
                <w:sz w:val="20"/>
                <w:szCs w:val="20"/>
              </w:rPr>
              <w:t xml:space="preserve">Тема </w:t>
            </w:r>
            <w:r>
              <w:rPr>
                <w:bCs/>
                <w:iCs/>
                <w:sz w:val="20"/>
                <w:szCs w:val="20"/>
              </w:rPr>
              <w:t>2</w:t>
            </w:r>
            <w:r w:rsidRPr="00D12F90">
              <w:rPr>
                <w:bCs/>
                <w:iCs/>
                <w:sz w:val="20"/>
                <w:szCs w:val="20"/>
              </w:rPr>
              <w:t>.</w:t>
            </w:r>
            <w:r w:rsidR="000E6710">
              <w:rPr>
                <w:sz w:val="20"/>
                <w:szCs w:val="20"/>
              </w:rPr>
              <w:t xml:space="preserve"> </w:t>
            </w:r>
            <w:r w:rsidRPr="000E6710" w:rsidR="000E6710">
              <w:rPr>
                <w:sz w:val="20"/>
                <w:szCs w:val="20"/>
              </w:rPr>
              <w:t>Основи роботи з інформацією в нових медіа</w:t>
            </w:r>
            <w:r w:rsidR="000E6710">
              <w:rPr>
                <w:sz w:val="20"/>
                <w:szCs w:val="20"/>
              </w:rPr>
              <w:t>.</w:t>
            </w:r>
          </w:p>
        </w:tc>
        <w:tc>
          <w:tcPr>
            <w:tcW w:w="1559" w:type="dxa"/>
            <w:tcMar/>
            <w:vAlign w:val="center"/>
          </w:tcPr>
          <w:p w:rsidRPr="00DE358A" w:rsidR="001E4D77" w:rsidP="006C1184" w:rsidRDefault="001E4D77" w14:paraId="42E6DD3B" w14:textId="77777777">
            <w:pPr>
              <w:pStyle w:val="ac"/>
              <w:ind w:right="49"/>
              <w:jc w:val="center"/>
              <w:rPr>
                <w:rFonts w:ascii="Times New Roman" w:hAnsi="Times New Roman" w:cs="Times New Roman"/>
                <w:bCs/>
                <w:sz w:val="20"/>
                <w:szCs w:val="20"/>
                <w:lang w:val="uk-UA"/>
              </w:rPr>
            </w:pPr>
            <w:r w:rsidRPr="00DE358A">
              <w:rPr>
                <w:rFonts w:ascii="Times New Roman" w:hAnsi="Times New Roman" w:cs="Times New Roman"/>
                <w:bCs/>
                <w:sz w:val="20"/>
                <w:szCs w:val="20"/>
                <w:lang w:val="uk-UA"/>
              </w:rPr>
              <w:t>Лекція</w:t>
            </w:r>
          </w:p>
        </w:tc>
        <w:tc>
          <w:tcPr>
            <w:tcW w:w="4676" w:type="dxa"/>
            <w:tcMar/>
            <w:vAlign w:val="center"/>
          </w:tcPr>
          <w:p w:rsidRPr="00784B53" w:rsidR="001E4D77" w:rsidP="006C1184" w:rsidRDefault="0067029B" w14:paraId="2DC202AB" w14:textId="0A2013C6">
            <w:pPr>
              <w:pStyle w:val="ac"/>
              <w:ind w:right="49"/>
              <w:jc w:val="both"/>
              <w:rPr>
                <w:rFonts w:ascii="Times New Roman" w:hAnsi="Times New Roman" w:cs="Times New Roman"/>
                <w:bCs/>
                <w:sz w:val="20"/>
                <w:szCs w:val="20"/>
                <w:lang w:val="uk-UA"/>
              </w:rPr>
            </w:pPr>
            <w:r w:rsidRPr="00784B53">
              <w:rPr>
                <w:rFonts w:ascii="Times New Roman" w:hAnsi="Times New Roman" w:cs="Times New Roman"/>
                <w:bCs/>
                <w:sz w:val="20"/>
                <w:szCs w:val="20"/>
                <w:lang w:val="uk-UA"/>
              </w:rPr>
              <w:t>Завдання після лекції (узагальнення матеріалу та контрольні питання).</w:t>
            </w:r>
          </w:p>
        </w:tc>
        <w:tc>
          <w:tcPr>
            <w:tcW w:w="992" w:type="dxa"/>
            <w:tcMar/>
            <w:vAlign w:val="center"/>
          </w:tcPr>
          <w:p w:rsidRPr="00DE358A" w:rsidR="001E4D77" w:rsidP="006C1184" w:rsidRDefault="001E4D77" w14:paraId="06ED129F" w14:textId="77777777">
            <w:pPr>
              <w:pStyle w:val="ac"/>
              <w:ind w:right="49"/>
              <w:jc w:val="center"/>
              <w:rPr>
                <w:rFonts w:ascii="Times New Roman" w:hAnsi="Times New Roman" w:cs="Times New Roman"/>
                <w:bCs/>
                <w:sz w:val="20"/>
                <w:szCs w:val="20"/>
                <w:lang w:val="uk-UA"/>
              </w:rPr>
            </w:pPr>
            <w:r>
              <w:rPr>
                <w:rFonts w:ascii="Times New Roman" w:hAnsi="Times New Roman" w:cs="Times New Roman"/>
                <w:bCs/>
                <w:sz w:val="20"/>
                <w:szCs w:val="20"/>
                <w:lang w:val="uk-UA"/>
              </w:rPr>
              <w:t>2</w:t>
            </w:r>
          </w:p>
        </w:tc>
        <w:tc>
          <w:tcPr>
            <w:tcW w:w="992" w:type="dxa"/>
            <w:vMerge w:val="restart"/>
            <w:tcMar/>
            <w:vAlign w:val="center"/>
          </w:tcPr>
          <w:p w:rsidRPr="00DE358A" w:rsidR="001E4D77" w:rsidP="006C1184" w:rsidRDefault="001E4D77" w14:paraId="4FF00F97" w14:textId="3D02BC8A">
            <w:pPr>
              <w:pStyle w:val="ac"/>
              <w:ind w:right="49"/>
              <w:jc w:val="center"/>
              <w:rPr>
                <w:rFonts w:ascii="Times New Roman" w:hAnsi="Times New Roman" w:cs="Times New Roman"/>
                <w:bCs/>
                <w:sz w:val="20"/>
                <w:szCs w:val="20"/>
                <w:lang w:val="uk-UA"/>
              </w:rPr>
            </w:pPr>
            <w:r>
              <w:rPr>
                <w:rFonts w:ascii="Times New Roman" w:hAnsi="Times New Roman" w:cs="Times New Roman"/>
                <w:bCs/>
                <w:sz w:val="20"/>
                <w:szCs w:val="20"/>
                <w:lang w:val="uk-UA"/>
              </w:rPr>
              <w:t>10</w:t>
            </w:r>
          </w:p>
        </w:tc>
        <w:tc>
          <w:tcPr>
            <w:tcW w:w="1136" w:type="dxa"/>
            <w:vMerge w:val="restart"/>
            <w:tcMar/>
            <w:vAlign w:val="center"/>
          </w:tcPr>
          <w:p w:rsidRPr="00DE358A" w:rsidR="001E4D77" w:rsidP="006C1184" w:rsidRDefault="0079055E" w14:paraId="4792E5AD" w14:textId="05F5CAD5">
            <w:pPr>
              <w:pStyle w:val="ac"/>
              <w:ind w:right="49"/>
              <w:jc w:val="center"/>
              <w:rPr>
                <w:rFonts w:ascii="Times New Roman" w:hAnsi="Times New Roman" w:cs="Times New Roman"/>
                <w:bCs/>
                <w:sz w:val="20"/>
                <w:szCs w:val="20"/>
                <w:lang w:val="uk-UA"/>
              </w:rPr>
            </w:pPr>
            <w:r>
              <w:rPr>
                <w:rFonts w:ascii="Times New Roman" w:hAnsi="Times New Roman" w:cs="Times New Roman"/>
                <w:bCs/>
                <w:sz w:val="20"/>
                <w:szCs w:val="20"/>
                <w:lang w:val="uk-UA"/>
              </w:rPr>
              <w:t>6</w:t>
            </w:r>
          </w:p>
        </w:tc>
      </w:tr>
      <w:tr w:rsidRPr="00DE358A" w:rsidR="001E4D77" w:rsidTr="151C2186" w14:paraId="7F487D97" w14:textId="77777777">
        <w:trPr>
          <w:trHeight w:val="116"/>
        </w:trPr>
        <w:tc>
          <w:tcPr>
            <w:tcW w:w="1128" w:type="dxa"/>
            <w:vMerge/>
            <w:tcMar/>
            <w:vAlign w:val="center"/>
          </w:tcPr>
          <w:p w:rsidRPr="00DE358A" w:rsidR="001E4D77" w:rsidP="006C1184" w:rsidRDefault="001E4D77" w14:paraId="3C0D5555" w14:textId="77777777">
            <w:pPr>
              <w:pStyle w:val="ac"/>
              <w:ind w:right="49"/>
              <w:jc w:val="center"/>
              <w:rPr>
                <w:rFonts w:ascii="Times New Roman" w:hAnsi="Times New Roman" w:cs="Times New Roman"/>
                <w:bCs/>
                <w:sz w:val="20"/>
                <w:szCs w:val="20"/>
                <w:lang w:val="uk-UA"/>
              </w:rPr>
            </w:pPr>
          </w:p>
        </w:tc>
        <w:tc>
          <w:tcPr>
            <w:tcW w:w="4254" w:type="dxa"/>
            <w:vMerge/>
            <w:tcMar/>
            <w:vAlign w:val="center"/>
          </w:tcPr>
          <w:p w:rsidRPr="00D12F90" w:rsidR="001E4D77" w:rsidP="006C1184" w:rsidRDefault="001E4D77" w14:paraId="668F6A61" w14:textId="77777777">
            <w:pPr>
              <w:jc w:val="both"/>
              <w:rPr>
                <w:bCs/>
                <w:sz w:val="20"/>
                <w:szCs w:val="20"/>
              </w:rPr>
            </w:pPr>
          </w:p>
        </w:tc>
        <w:tc>
          <w:tcPr>
            <w:tcW w:w="1559" w:type="dxa"/>
            <w:tcMar/>
            <w:vAlign w:val="center"/>
          </w:tcPr>
          <w:p w:rsidR="001E4D77" w:rsidP="006C1184" w:rsidRDefault="001E4D77" w14:paraId="26F0F68A" w14:textId="5149016E">
            <w:pPr>
              <w:pStyle w:val="ac"/>
              <w:ind w:right="49"/>
              <w:jc w:val="center"/>
              <w:rPr>
                <w:rFonts w:ascii="Times New Roman" w:hAnsi="Times New Roman" w:cs="Times New Roman"/>
                <w:bCs/>
                <w:sz w:val="20"/>
                <w:szCs w:val="20"/>
                <w:lang w:val="uk-UA"/>
              </w:rPr>
            </w:pPr>
            <w:r>
              <w:rPr>
                <w:rFonts w:ascii="Times New Roman" w:hAnsi="Times New Roman" w:cs="Times New Roman"/>
                <w:bCs/>
                <w:sz w:val="20"/>
                <w:szCs w:val="20"/>
                <w:lang w:val="uk-UA"/>
              </w:rPr>
              <w:t>Практичне заняття</w:t>
            </w:r>
          </w:p>
        </w:tc>
        <w:tc>
          <w:tcPr>
            <w:tcW w:w="4676" w:type="dxa"/>
            <w:tcMar/>
            <w:vAlign w:val="center"/>
          </w:tcPr>
          <w:p w:rsidRPr="00784B53" w:rsidR="001E4D77" w:rsidP="0067029B" w:rsidRDefault="0067029B" w14:paraId="65BEF20C" w14:textId="77777777">
            <w:pPr>
              <w:pStyle w:val="ac"/>
              <w:numPr>
                <w:ilvl w:val="0"/>
                <w:numId w:val="15"/>
              </w:numPr>
              <w:ind w:right="49"/>
              <w:jc w:val="both"/>
              <w:rPr>
                <w:rFonts w:ascii="Times New Roman" w:hAnsi="Times New Roman" w:cs="Times New Roman"/>
                <w:bCs/>
                <w:sz w:val="20"/>
                <w:szCs w:val="20"/>
                <w:lang w:val="ru-RU"/>
              </w:rPr>
            </w:pPr>
            <w:proofErr w:type="spellStart"/>
            <w:r w:rsidRPr="00784B53">
              <w:rPr>
                <w:rFonts w:ascii="Times New Roman" w:hAnsi="Times New Roman" w:cs="Times New Roman"/>
                <w:spacing w:val="-1"/>
                <w:sz w:val="20"/>
                <w:szCs w:val="20"/>
                <w:lang w:val="ru-RU"/>
              </w:rPr>
              <w:t>Загальна</w:t>
            </w:r>
            <w:proofErr w:type="spellEnd"/>
            <w:r w:rsidRPr="00784B53">
              <w:rPr>
                <w:rFonts w:ascii="Times New Roman" w:hAnsi="Times New Roman" w:cs="Times New Roman"/>
                <w:spacing w:val="-1"/>
                <w:sz w:val="20"/>
                <w:szCs w:val="20"/>
                <w:lang w:val="ru-RU"/>
              </w:rPr>
              <w:t xml:space="preserve"> характеристика новин в </w:t>
            </w:r>
            <w:proofErr w:type="spellStart"/>
            <w:r w:rsidRPr="00784B53">
              <w:rPr>
                <w:rFonts w:ascii="Times New Roman" w:hAnsi="Times New Roman" w:cs="Times New Roman"/>
                <w:spacing w:val="-1"/>
                <w:sz w:val="20"/>
                <w:szCs w:val="20"/>
                <w:lang w:val="ru-RU"/>
              </w:rPr>
              <w:t>інтернет</w:t>
            </w:r>
            <w:proofErr w:type="spellEnd"/>
            <w:r w:rsidRPr="00784B53">
              <w:rPr>
                <w:rFonts w:ascii="Times New Roman" w:hAnsi="Times New Roman" w:cs="Times New Roman"/>
                <w:spacing w:val="-1"/>
                <w:sz w:val="20"/>
                <w:szCs w:val="20"/>
                <w:lang w:val="ru-RU"/>
              </w:rPr>
              <w:t>-медіа.</w:t>
            </w:r>
          </w:p>
          <w:p w:rsidRPr="00784B53" w:rsidR="0067029B" w:rsidP="0067029B" w:rsidRDefault="0067029B" w14:paraId="052EC3CF" w14:textId="630A9299">
            <w:pPr>
              <w:pStyle w:val="ac"/>
              <w:numPr>
                <w:ilvl w:val="0"/>
                <w:numId w:val="15"/>
              </w:numPr>
              <w:ind w:right="49"/>
              <w:jc w:val="both"/>
              <w:rPr>
                <w:rFonts w:ascii="Times New Roman" w:hAnsi="Times New Roman" w:cs="Times New Roman"/>
                <w:bCs/>
                <w:sz w:val="20"/>
                <w:szCs w:val="20"/>
                <w:lang w:val="ru-RU"/>
              </w:rPr>
            </w:pPr>
            <w:proofErr w:type="spellStart"/>
            <w:r w:rsidRPr="00784B53">
              <w:rPr>
                <w:rFonts w:ascii="Times New Roman" w:hAnsi="Times New Roman" w:cs="Times New Roman"/>
                <w:spacing w:val="-1"/>
                <w:sz w:val="20"/>
                <w:szCs w:val="20"/>
                <w:lang w:val="ru-RU"/>
              </w:rPr>
              <w:t>Особливості</w:t>
            </w:r>
            <w:proofErr w:type="spellEnd"/>
            <w:r w:rsidRPr="00784B53">
              <w:rPr>
                <w:rFonts w:ascii="Times New Roman" w:hAnsi="Times New Roman" w:cs="Times New Roman"/>
                <w:spacing w:val="-1"/>
                <w:sz w:val="20"/>
                <w:szCs w:val="20"/>
                <w:lang w:val="ru-RU"/>
              </w:rPr>
              <w:t xml:space="preserve"> </w:t>
            </w:r>
            <w:proofErr w:type="spellStart"/>
            <w:r w:rsidRPr="00784B53">
              <w:rPr>
                <w:rFonts w:ascii="Times New Roman" w:hAnsi="Times New Roman" w:cs="Times New Roman"/>
                <w:spacing w:val="-1"/>
                <w:sz w:val="20"/>
                <w:szCs w:val="20"/>
                <w:lang w:val="ru-RU"/>
              </w:rPr>
              <w:t>написання</w:t>
            </w:r>
            <w:proofErr w:type="spellEnd"/>
            <w:r w:rsidRPr="00784B53">
              <w:rPr>
                <w:rFonts w:ascii="Times New Roman" w:hAnsi="Times New Roman" w:cs="Times New Roman"/>
                <w:spacing w:val="-1"/>
                <w:sz w:val="20"/>
                <w:szCs w:val="20"/>
                <w:lang w:val="ru-RU"/>
              </w:rPr>
              <w:t xml:space="preserve"> новин в </w:t>
            </w:r>
            <w:proofErr w:type="spellStart"/>
            <w:r w:rsidRPr="00784B53">
              <w:rPr>
                <w:rFonts w:ascii="Times New Roman" w:hAnsi="Times New Roman" w:cs="Times New Roman"/>
                <w:spacing w:val="-1"/>
                <w:sz w:val="20"/>
                <w:szCs w:val="20"/>
                <w:lang w:val="ru-RU"/>
              </w:rPr>
              <w:t>інтернет-журналістиці</w:t>
            </w:r>
            <w:proofErr w:type="spellEnd"/>
            <w:r w:rsidRPr="00784B53">
              <w:rPr>
                <w:rFonts w:ascii="Times New Roman" w:hAnsi="Times New Roman" w:cs="Times New Roman"/>
                <w:spacing w:val="-1"/>
                <w:sz w:val="20"/>
                <w:szCs w:val="20"/>
                <w:lang w:val="ru-RU"/>
              </w:rPr>
              <w:t>.</w:t>
            </w:r>
          </w:p>
        </w:tc>
        <w:tc>
          <w:tcPr>
            <w:tcW w:w="992" w:type="dxa"/>
            <w:tcMar/>
            <w:vAlign w:val="center"/>
          </w:tcPr>
          <w:p w:rsidR="001E4D77" w:rsidP="006C1184" w:rsidRDefault="001E4D77" w14:paraId="6E1A8E19" w14:textId="77777777">
            <w:pPr>
              <w:pStyle w:val="ac"/>
              <w:ind w:right="49"/>
              <w:jc w:val="center"/>
              <w:rPr>
                <w:rFonts w:ascii="Times New Roman" w:hAnsi="Times New Roman" w:cs="Times New Roman"/>
                <w:bCs/>
                <w:sz w:val="20"/>
                <w:szCs w:val="20"/>
                <w:lang w:val="uk-UA"/>
              </w:rPr>
            </w:pPr>
            <w:r>
              <w:rPr>
                <w:rFonts w:ascii="Times New Roman" w:hAnsi="Times New Roman" w:cs="Times New Roman"/>
                <w:bCs/>
                <w:sz w:val="20"/>
                <w:szCs w:val="20"/>
                <w:lang w:val="uk-UA"/>
              </w:rPr>
              <w:t>2</w:t>
            </w:r>
          </w:p>
        </w:tc>
        <w:tc>
          <w:tcPr>
            <w:tcW w:w="992" w:type="dxa"/>
            <w:vMerge/>
            <w:tcMar/>
            <w:vAlign w:val="center"/>
          </w:tcPr>
          <w:p w:rsidR="001E4D77" w:rsidP="006C1184" w:rsidRDefault="001E4D77" w14:paraId="0BCA543D" w14:textId="77777777">
            <w:pPr>
              <w:pStyle w:val="ac"/>
              <w:ind w:right="49"/>
              <w:jc w:val="center"/>
              <w:rPr>
                <w:rFonts w:ascii="Times New Roman" w:hAnsi="Times New Roman" w:cs="Times New Roman"/>
                <w:bCs/>
                <w:sz w:val="20"/>
                <w:szCs w:val="20"/>
                <w:lang w:val="uk-UA"/>
              </w:rPr>
            </w:pPr>
          </w:p>
        </w:tc>
        <w:tc>
          <w:tcPr>
            <w:tcW w:w="1136" w:type="dxa"/>
            <w:vMerge/>
            <w:tcMar/>
            <w:vAlign w:val="center"/>
          </w:tcPr>
          <w:p w:rsidRPr="00DE358A" w:rsidR="001E4D77" w:rsidP="006C1184" w:rsidRDefault="001E4D77" w14:paraId="6C0E6513" w14:textId="77777777">
            <w:pPr>
              <w:pStyle w:val="ac"/>
              <w:ind w:right="49"/>
              <w:jc w:val="center"/>
              <w:rPr>
                <w:rFonts w:ascii="Times New Roman" w:hAnsi="Times New Roman" w:cs="Times New Roman"/>
                <w:bCs/>
                <w:sz w:val="20"/>
                <w:szCs w:val="20"/>
                <w:lang w:val="uk-UA"/>
              </w:rPr>
            </w:pPr>
          </w:p>
        </w:tc>
      </w:tr>
      <w:tr w:rsidRPr="00DE358A" w:rsidR="001E4D77" w:rsidTr="151C2186" w14:paraId="23912B9E" w14:textId="77777777">
        <w:trPr>
          <w:trHeight w:val="114"/>
        </w:trPr>
        <w:tc>
          <w:tcPr>
            <w:tcW w:w="1128" w:type="dxa"/>
            <w:vMerge/>
            <w:tcMar/>
            <w:vAlign w:val="center"/>
          </w:tcPr>
          <w:p w:rsidRPr="00DE358A" w:rsidR="001E4D77" w:rsidP="006C1184" w:rsidRDefault="001E4D77" w14:paraId="21112B9A" w14:textId="6958A7B9">
            <w:pPr>
              <w:pStyle w:val="ac"/>
              <w:ind w:right="49"/>
              <w:jc w:val="center"/>
              <w:rPr>
                <w:rFonts w:ascii="Times New Roman" w:hAnsi="Times New Roman" w:cs="Times New Roman"/>
                <w:bCs/>
                <w:sz w:val="20"/>
                <w:szCs w:val="20"/>
                <w:lang w:val="uk-UA"/>
              </w:rPr>
            </w:pPr>
          </w:p>
        </w:tc>
        <w:tc>
          <w:tcPr>
            <w:tcW w:w="4254" w:type="dxa"/>
            <w:vMerge/>
            <w:tcMar/>
            <w:vAlign w:val="center"/>
          </w:tcPr>
          <w:p w:rsidRPr="00D12F90" w:rsidR="001E4D77" w:rsidP="006C1184" w:rsidRDefault="001E4D77" w14:paraId="2AC2782E" w14:textId="77777777">
            <w:pPr>
              <w:jc w:val="both"/>
              <w:rPr>
                <w:bCs/>
                <w:sz w:val="20"/>
                <w:szCs w:val="20"/>
              </w:rPr>
            </w:pPr>
          </w:p>
        </w:tc>
        <w:tc>
          <w:tcPr>
            <w:tcW w:w="1559" w:type="dxa"/>
            <w:tcMar/>
            <w:vAlign w:val="center"/>
          </w:tcPr>
          <w:p w:rsidR="001E4D77" w:rsidP="00567993" w:rsidRDefault="001E4D77" w14:paraId="01895043" w14:textId="79D3309A">
            <w:pPr>
              <w:pStyle w:val="ac"/>
              <w:ind w:right="49"/>
              <w:jc w:val="center"/>
              <w:rPr>
                <w:rFonts w:ascii="Times New Roman" w:hAnsi="Times New Roman" w:cs="Times New Roman"/>
                <w:bCs/>
                <w:sz w:val="20"/>
                <w:szCs w:val="20"/>
                <w:lang w:val="uk-UA"/>
              </w:rPr>
            </w:pPr>
            <w:r>
              <w:rPr>
                <w:rFonts w:ascii="Times New Roman" w:hAnsi="Times New Roman" w:cs="Times New Roman"/>
                <w:bCs/>
                <w:sz w:val="20"/>
                <w:szCs w:val="20"/>
                <w:lang w:val="uk-UA"/>
              </w:rPr>
              <w:t>Практичне заняття</w:t>
            </w:r>
          </w:p>
        </w:tc>
        <w:tc>
          <w:tcPr>
            <w:tcW w:w="4676" w:type="dxa"/>
            <w:tcMar/>
            <w:vAlign w:val="center"/>
          </w:tcPr>
          <w:p w:rsidRPr="00784B53" w:rsidR="001E4D77" w:rsidP="0067029B" w:rsidRDefault="0067029B" w14:paraId="41E56ADF" w14:textId="77777777">
            <w:pPr>
              <w:pStyle w:val="ac"/>
              <w:numPr>
                <w:ilvl w:val="0"/>
                <w:numId w:val="16"/>
              </w:numPr>
              <w:ind w:right="49"/>
              <w:jc w:val="both"/>
              <w:rPr>
                <w:rFonts w:ascii="Times New Roman" w:hAnsi="Times New Roman" w:cs="Times New Roman"/>
                <w:bCs/>
                <w:sz w:val="20"/>
                <w:szCs w:val="20"/>
                <w:lang w:val="ru-RU"/>
              </w:rPr>
            </w:pPr>
            <w:proofErr w:type="spellStart"/>
            <w:r w:rsidRPr="00784B53">
              <w:rPr>
                <w:rFonts w:ascii="Times New Roman" w:hAnsi="Times New Roman" w:cs="Times New Roman"/>
                <w:spacing w:val="-1"/>
                <w:sz w:val="20"/>
                <w:szCs w:val="20"/>
                <w:lang w:val="ru-RU"/>
              </w:rPr>
              <w:t>Інформаційні</w:t>
            </w:r>
            <w:proofErr w:type="spellEnd"/>
            <w:r w:rsidRPr="00784B53">
              <w:rPr>
                <w:rFonts w:ascii="Times New Roman" w:hAnsi="Times New Roman" w:cs="Times New Roman"/>
                <w:spacing w:val="-1"/>
                <w:sz w:val="20"/>
                <w:szCs w:val="20"/>
                <w:lang w:val="ru-RU"/>
              </w:rPr>
              <w:t xml:space="preserve"> приводи: </w:t>
            </w:r>
            <w:proofErr w:type="spellStart"/>
            <w:r w:rsidRPr="00784B53">
              <w:rPr>
                <w:rFonts w:ascii="Times New Roman" w:hAnsi="Times New Roman" w:cs="Times New Roman"/>
                <w:spacing w:val="-1"/>
                <w:sz w:val="20"/>
                <w:szCs w:val="20"/>
                <w:lang w:val="ru-RU"/>
              </w:rPr>
              <w:t>особливості</w:t>
            </w:r>
            <w:proofErr w:type="spellEnd"/>
            <w:r w:rsidRPr="00784B53">
              <w:rPr>
                <w:rFonts w:ascii="Times New Roman" w:hAnsi="Times New Roman" w:cs="Times New Roman"/>
                <w:spacing w:val="-1"/>
                <w:sz w:val="20"/>
                <w:szCs w:val="20"/>
                <w:lang w:val="ru-RU"/>
              </w:rPr>
              <w:t xml:space="preserve"> </w:t>
            </w:r>
            <w:proofErr w:type="spellStart"/>
            <w:r w:rsidRPr="00784B53">
              <w:rPr>
                <w:rFonts w:ascii="Times New Roman" w:hAnsi="Times New Roman" w:cs="Times New Roman"/>
                <w:spacing w:val="-1"/>
                <w:sz w:val="20"/>
                <w:szCs w:val="20"/>
                <w:lang w:val="ru-RU"/>
              </w:rPr>
              <w:t>пошуку</w:t>
            </w:r>
            <w:proofErr w:type="spellEnd"/>
            <w:r w:rsidRPr="00784B53">
              <w:rPr>
                <w:rFonts w:ascii="Times New Roman" w:hAnsi="Times New Roman" w:cs="Times New Roman"/>
                <w:spacing w:val="-1"/>
                <w:sz w:val="20"/>
                <w:szCs w:val="20"/>
                <w:lang w:val="ru-RU"/>
              </w:rPr>
              <w:t xml:space="preserve"> та </w:t>
            </w:r>
            <w:proofErr w:type="spellStart"/>
            <w:r w:rsidRPr="00784B53">
              <w:rPr>
                <w:rFonts w:ascii="Times New Roman" w:hAnsi="Times New Roman" w:cs="Times New Roman"/>
                <w:spacing w:val="-1"/>
                <w:sz w:val="20"/>
                <w:szCs w:val="20"/>
                <w:lang w:val="ru-RU"/>
              </w:rPr>
              <w:t>оцінки</w:t>
            </w:r>
            <w:proofErr w:type="spellEnd"/>
            <w:r w:rsidRPr="00784B53">
              <w:rPr>
                <w:rFonts w:ascii="Times New Roman" w:hAnsi="Times New Roman" w:cs="Times New Roman"/>
                <w:spacing w:val="-1"/>
                <w:sz w:val="20"/>
                <w:szCs w:val="20"/>
                <w:lang w:val="ru-RU"/>
              </w:rPr>
              <w:t>.</w:t>
            </w:r>
          </w:p>
          <w:p w:rsidRPr="00784B53" w:rsidR="0067029B" w:rsidP="0067029B" w:rsidRDefault="0067029B" w14:paraId="0BD8BBC3" w14:textId="4E8B4788">
            <w:pPr>
              <w:pStyle w:val="ac"/>
              <w:numPr>
                <w:ilvl w:val="0"/>
                <w:numId w:val="16"/>
              </w:numPr>
              <w:ind w:right="49"/>
              <w:jc w:val="both"/>
              <w:rPr>
                <w:rFonts w:ascii="Times New Roman" w:hAnsi="Times New Roman" w:cs="Times New Roman"/>
                <w:bCs/>
                <w:sz w:val="20"/>
                <w:szCs w:val="20"/>
                <w:lang w:val="ru-RU"/>
              </w:rPr>
            </w:pPr>
            <w:proofErr w:type="spellStart"/>
            <w:r w:rsidRPr="00784B53">
              <w:rPr>
                <w:rFonts w:ascii="Times New Roman" w:hAnsi="Times New Roman" w:cs="Times New Roman"/>
                <w:spacing w:val="-1"/>
                <w:sz w:val="20"/>
                <w:szCs w:val="20"/>
                <w:lang w:val="ru-RU"/>
              </w:rPr>
              <w:t>Основні</w:t>
            </w:r>
            <w:proofErr w:type="spellEnd"/>
            <w:r w:rsidRPr="00784B53">
              <w:rPr>
                <w:rFonts w:ascii="Times New Roman" w:hAnsi="Times New Roman" w:cs="Times New Roman"/>
                <w:spacing w:val="-1"/>
                <w:sz w:val="20"/>
                <w:szCs w:val="20"/>
                <w:lang w:val="ru-RU"/>
              </w:rPr>
              <w:t xml:space="preserve"> </w:t>
            </w:r>
            <w:proofErr w:type="spellStart"/>
            <w:r w:rsidRPr="00784B53">
              <w:rPr>
                <w:rFonts w:ascii="Times New Roman" w:hAnsi="Times New Roman" w:cs="Times New Roman"/>
                <w:spacing w:val="-1"/>
                <w:sz w:val="20"/>
                <w:szCs w:val="20"/>
                <w:lang w:val="ru-RU"/>
              </w:rPr>
              <w:t>види</w:t>
            </w:r>
            <w:proofErr w:type="spellEnd"/>
            <w:r w:rsidRPr="00784B53">
              <w:rPr>
                <w:rFonts w:ascii="Times New Roman" w:hAnsi="Times New Roman" w:cs="Times New Roman"/>
                <w:spacing w:val="-1"/>
                <w:sz w:val="20"/>
                <w:szCs w:val="20"/>
                <w:lang w:val="ru-RU"/>
              </w:rPr>
              <w:t xml:space="preserve"> </w:t>
            </w:r>
            <w:proofErr w:type="spellStart"/>
            <w:r w:rsidRPr="00784B53">
              <w:rPr>
                <w:rFonts w:ascii="Times New Roman" w:hAnsi="Times New Roman" w:cs="Times New Roman"/>
                <w:spacing w:val="-1"/>
                <w:sz w:val="20"/>
                <w:szCs w:val="20"/>
                <w:lang w:val="ru-RU"/>
              </w:rPr>
              <w:t>інформаційних</w:t>
            </w:r>
            <w:proofErr w:type="spellEnd"/>
            <w:r w:rsidRPr="00784B53">
              <w:rPr>
                <w:rFonts w:ascii="Times New Roman" w:hAnsi="Times New Roman" w:cs="Times New Roman"/>
                <w:spacing w:val="-1"/>
                <w:sz w:val="20"/>
                <w:szCs w:val="20"/>
                <w:lang w:val="ru-RU"/>
              </w:rPr>
              <w:t xml:space="preserve"> </w:t>
            </w:r>
            <w:proofErr w:type="spellStart"/>
            <w:r w:rsidRPr="00784B53">
              <w:rPr>
                <w:rFonts w:ascii="Times New Roman" w:hAnsi="Times New Roman" w:cs="Times New Roman"/>
                <w:spacing w:val="-1"/>
                <w:sz w:val="20"/>
                <w:szCs w:val="20"/>
                <w:lang w:val="ru-RU"/>
              </w:rPr>
              <w:t>приводів</w:t>
            </w:r>
            <w:proofErr w:type="spellEnd"/>
            <w:r w:rsidRPr="00784B53">
              <w:rPr>
                <w:rFonts w:ascii="Times New Roman" w:hAnsi="Times New Roman" w:cs="Times New Roman"/>
                <w:spacing w:val="-1"/>
                <w:sz w:val="20"/>
                <w:szCs w:val="20"/>
                <w:lang w:val="ru-RU"/>
              </w:rPr>
              <w:t>.</w:t>
            </w:r>
          </w:p>
        </w:tc>
        <w:tc>
          <w:tcPr>
            <w:tcW w:w="992" w:type="dxa"/>
            <w:tcMar/>
            <w:vAlign w:val="center"/>
          </w:tcPr>
          <w:p w:rsidR="001E4D77" w:rsidP="006C1184" w:rsidRDefault="001E4D77" w14:paraId="14A7DBC5" w14:textId="0F7B9C4C">
            <w:pPr>
              <w:pStyle w:val="ac"/>
              <w:ind w:right="49"/>
              <w:jc w:val="center"/>
              <w:rPr>
                <w:rFonts w:ascii="Times New Roman" w:hAnsi="Times New Roman" w:cs="Times New Roman"/>
                <w:bCs/>
                <w:sz w:val="20"/>
                <w:szCs w:val="20"/>
                <w:lang w:val="uk-UA"/>
              </w:rPr>
            </w:pPr>
            <w:r>
              <w:rPr>
                <w:rFonts w:ascii="Times New Roman" w:hAnsi="Times New Roman" w:cs="Times New Roman"/>
                <w:bCs/>
                <w:sz w:val="20"/>
                <w:szCs w:val="20"/>
                <w:lang w:val="uk-UA"/>
              </w:rPr>
              <w:t>2</w:t>
            </w:r>
          </w:p>
        </w:tc>
        <w:tc>
          <w:tcPr>
            <w:tcW w:w="992" w:type="dxa"/>
            <w:vMerge/>
            <w:tcMar/>
            <w:vAlign w:val="center"/>
          </w:tcPr>
          <w:p w:rsidR="001E4D77" w:rsidP="006C1184" w:rsidRDefault="001E4D77" w14:paraId="06A6CED4" w14:textId="77777777">
            <w:pPr>
              <w:pStyle w:val="ac"/>
              <w:ind w:right="49"/>
              <w:jc w:val="center"/>
              <w:rPr>
                <w:rFonts w:ascii="Times New Roman" w:hAnsi="Times New Roman" w:cs="Times New Roman"/>
                <w:bCs/>
                <w:sz w:val="20"/>
                <w:szCs w:val="20"/>
                <w:lang w:val="uk-UA"/>
              </w:rPr>
            </w:pPr>
          </w:p>
        </w:tc>
        <w:tc>
          <w:tcPr>
            <w:tcW w:w="1136" w:type="dxa"/>
            <w:vMerge/>
            <w:tcMar/>
            <w:vAlign w:val="center"/>
          </w:tcPr>
          <w:p w:rsidRPr="00DE358A" w:rsidR="001E4D77" w:rsidP="006C1184" w:rsidRDefault="001E4D77" w14:paraId="485943F7" w14:textId="77777777">
            <w:pPr>
              <w:pStyle w:val="ac"/>
              <w:ind w:right="49"/>
              <w:jc w:val="center"/>
              <w:rPr>
                <w:rFonts w:ascii="Times New Roman" w:hAnsi="Times New Roman" w:cs="Times New Roman"/>
                <w:bCs/>
                <w:sz w:val="20"/>
                <w:szCs w:val="20"/>
                <w:lang w:val="uk-UA"/>
              </w:rPr>
            </w:pPr>
          </w:p>
        </w:tc>
      </w:tr>
      <w:tr w:rsidRPr="00DE358A" w:rsidR="001E4D77" w:rsidTr="151C2186" w14:paraId="0097C8D1" w14:textId="77777777">
        <w:trPr>
          <w:trHeight w:val="114"/>
        </w:trPr>
        <w:tc>
          <w:tcPr>
            <w:tcW w:w="1128" w:type="dxa"/>
            <w:vMerge/>
            <w:tcMar/>
            <w:vAlign w:val="center"/>
          </w:tcPr>
          <w:p w:rsidRPr="00DE358A" w:rsidR="001E4D77" w:rsidP="006C1184" w:rsidRDefault="001E4D77" w14:paraId="13431622" w14:textId="4AF94557">
            <w:pPr>
              <w:pStyle w:val="ac"/>
              <w:ind w:right="49"/>
              <w:jc w:val="center"/>
              <w:rPr>
                <w:rFonts w:ascii="Times New Roman" w:hAnsi="Times New Roman" w:cs="Times New Roman"/>
                <w:bCs/>
                <w:sz w:val="20"/>
                <w:szCs w:val="20"/>
                <w:lang w:val="uk-UA"/>
              </w:rPr>
            </w:pPr>
          </w:p>
        </w:tc>
        <w:tc>
          <w:tcPr>
            <w:tcW w:w="4254" w:type="dxa"/>
            <w:vMerge/>
            <w:tcMar/>
            <w:vAlign w:val="center"/>
          </w:tcPr>
          <w:p w:rsidRPr="00D12F90" w:rsidR="001E4D77" w:rsidP="006C1184" w:rsidRDefault="001E4D77" w14:paraId="0FB4BFA4" w14:textId="77777777">
            <w:pPr>
              <w:jc w:val="both"/>
              <w:rPr>
                <w:bCs/>
                <w:sz w:val="20"/>
                <w:szCs w:val="20"/>
              </w:rPr>
            </w:pPr>
          </w:p>
        </w:tc>
        <w:tc>
          <w:tcPr>
            <w:tcW w:w="1559" w:type="dxa"/>
            <w:tcMar/>
            <w:vAlign w:val="center"/>
          </w:tcPr>
          <w:p w:rsidR="001E4D77" w:rsidP="006C1184" w:rsidRDefault="001E4D77" w14:paraId="2428AD47" w14:textId="35FC6C65">
            <w:pPr>
              <w:pStyle w:val="ac"/>
              <w:ind w:right="49"/>
              <w:jc w:val="center"/>
              <w:rPr>
                <w:rFonts w:ascii="Times New Roman" w:hAnsi="Times New Roman" w:cs="Times New Roman"/>
                <w:bCs/>
                <w:sz w:val="20"/>
                <w:szCs w:val="20"/>
                <w:lang w:val="uk-UA"/>
              </w:rPr>
            </w:pPr>
            <w:r>
              <w:rPr>
                <w:rFonts w:ascii="Times New Roman" w:hAnsi="Times New Roman" w:cs="Times New Roman"/>
                <w:bCs/>
                <w:sz w:val="20"/>
                <w:szCs w:val="20"/>
                <w:lang w:val="uk-UA"/>
              </w:rPr>
              <w:t>Практичне заняття</w:t>
            </w:r>
          </w:p>
        </w:tc>
        <w:tc>
          <w:tcPr>
            <w:tcW w:w="4676" w:type="dxa"/>
            <w:tcMar/>
            <w:vAlign w:val="center"/>
          </w:tcPr>
          <w:p w:rsidRPr="00784B53" w:rsidR="001E4D77" w:rsidP="0067029B" w:rsidRDefault="0067029B" w14:paraId="0845E946" w14:textId="77777777">
            <w:pPr>
              <w:pStyle w:val="ac"/>
              <w:numPr>
                <w:ilvl w:val="0"/>
                <w:numId w:val="17"/>
              </w:numPr>
              <w:ind w:right="49"/>
              <w:jc w:val="both"/>
              <w:rPr>
                <w:rFonts w:ascii="Times New Roman" w:hAnsi="Times New Roman" w:cs="Times New Roman"/>
                <w:bCs/>
                <w:sz w:val="20"/>
                <w:szCs w:val="20"/>
                <w:lang w:val="ru-RU"/>
              </w:rPr>
            </w:pPr>
            <w:proofErr w:type="spellStart"/>
            <w:r w:rsidRPr="00784B53">
              <w:rPr>
                <w:rFonts w:ascii="Times New Roman" w:hAnsi="Times New Roman" w:cs="Times New Roman"/>
                <w:spacing w:val="-1"/>
                <w:sz w:val="20"/>
                <w:szCs w:val="20"/>
                <w:lang w:val="ru-RU"/>
              </w:rPr>
              <w:t>Джерела</w:t>
            </w:r>
            <w:proofErr w:type="spellEnd"/>
            <w:r w:rsidRPr="00784B53">
              <w:rPr>
                <w:rFonts w:ascii="Times New Roman" w:hAnsi="Times New Roman" w:cs="Times New Roman"/>
                <w:spacing w:val="-1"/>
                <w:sz w:val="20"/>
                <w:szCs w:val="20"/>
                <w:lang w:val="ru-RU"/>
              </w:rPr>
              <w:t xml:space="preserve"> </w:t>
            </w:r>
            <w:proofErr w:type="spellStart"/>
            <w:r w:rsidRPr="00784B53">
              <w:rPr>
                <w:rFonts w:ascii="Times New Roman" w:hAnsi="Times New Roman" w:cs="Times New Roman"/>
                <w:spacing w:val="-1"/>
                <w:sz w:val="20"/>
                <w:szCs w:val="20"/>
                <w:lang w:val="ru-RU"/>
              </w:rPr>
              <w:t>інформації</w:t>
            </w:r>
            <w:proofErr w:type="spellEnd"/>
            <w:r w:rsidRPr="00784B53">
              <w:rPr>
                <w:rFonts w:ascii="Times New Roman" w:hAnsi="Times New Roman" w:cs="Times New Roman"/>
                <w:spacing w:val="-1"/>
                <w:sz w:val="20"/>
                <w:szCs w:val="20"/>
                <w:lang w:val="ru-RU"/>
              </w:rPr>
              <w:t xml:space="preserve"> для </w:t>
            </w:r>
            <w:proofErr w:type="spellStart"/>
            <w:r w:rsidRPr="00784B53">
              <w:rPr>
                <w:rFonts w:ascii="Times New Roman" w:hAnsi="Times New Roman" w:cs="Times New Roman"/>
                <w:spacing w:val="-1"/>
                <w:sz w:val="20"/>
                <w:szCs w:val="20"/>
                <w:lang w:val="ru-RU"/>
              </w:rPr>
              <w:t>нових</w:t>
            </w:r>
            <w:proofErr w:type="spellEnd"/>
            <w:r w:rsidRPr="00784B53">
              <w:rPr>
                <w:rFonts w:ascii="Times New Roman" w:hAnsi="Times New Roman" w:cs="Times New Roman"/>
                <w:spacing w:val="-1"/>
                <w:sz w:val="20"/>
                <w:szCs w:val="20"/>
                <w:lang w:val="ru-RU"/>
              </w:rPr>
              <w:t xml:space="preserve"> медіа.</w:t>
            </w:r>
          </w:p>
          <w:p w:rsidRPr="00784B53" w:rsidR="0067029B" w:rsidP="0067029B" w:rsidRDefault="0067029B" w14:paraId="478C4732" w14:textId="0BCEFECF">
            <w:pPr>
              <w:pStyle w:val="ac"/>
              <w:numPr>
                <w:ilvl w:val="0"/>
                <w:numId w:val="17"/>
              </w:numPr>
              <w:ind w:right="49"/>
              <w:jc w:val="both"/>
              <w:rPr>
                <w:rFonts w:ascii="Times New Roman" w:hAnsi="Times New Roman" w:cs="Times New Roman"/>
                <w:bCs/>
                <w:sz w:val="20"/>
                <w:szCs w:val="20"/>
                <w:lang w:val="ru-RU"/>
              </w:rPr>
            </w:pPr>
            <w:proofErr w:type="spellStart"/>
            <w:r w:rsidRPr="00784B53">
              <w:rPr>
                <w:rFonts w:ascii="Times New Roman" w:hAnsi="Times New Roman" w:cs="Times New Roman"/>
                <w:spacing w:val="-1"/>
                <w:sz w:val="20"/>
                <w:szCs w:val="20"/>
                <w:lang w:val="ru-RU"/>
              </w:rPr>
              <w:t>Основні</w:t>
            </w:r>
            <w:proofErr w:type="spellEnd"/>
            <w:r w:rsidRPr="00784B53">
              <w:rPr>
                <w:rFonts w:ascii="Times New Roman" w:hAnsi="Times New Roman" w:cs="Times New Roman"/>
                <w:spacing w:val="-1"/>
                <w:sz w:val="20"/>
                <w:szCs w:val="20"/>
                <w:lang w:val="ru-RU"/>
              </w:rPr>
              <w:t xml:space="preserve"> </w:t>
            </w:r>
            <w:proofErr w:type="spellStart"/>
            <w:r w:rsidRPr="00784B53">
              <w:rPr>
                <w:rFonts w:ascii="Times New Roman" w:hAnsi="Times New Roman" w:cs="Times New Roman"/>
                <w:spacing w:val="-1"/>
                <w:sz w:val="20"/>
                <w:szCs w:val="20"/>
                <w:lang w:val="ru-RU"/>
              </w:rPr>
              <w:t>види</w:t>
            </w:r>
            <w:proofErr w:type="spellEnd"/>
            <w:r w:rsidRPr="00784B53">
              <w:rPr>
                <w:rFonts w:ascii="Times New Roman" w:hAnsi="Times New Roman" w:cs="Times New Roman"/>
                <w:spacing w:val="-1"/>
                <w:sz w:val="20"/>
                <w:szCs w:val="20"/>
                <w:lang w:val="ru-RU"/>
              </w:rPr>
              <w:t xml:space="preserve"> </w:t>
            </w:r>
            <w:proofErr w:type="spellStart"/>
            <w:r w:rsidRPr="00784B53">
              <w:rPr>
                <w:rFonts w:ascii="Times New Roman" w:hAnsi="Times New Roman" w:cs="Times New Roman"/>
                <w:spacing w:val="-1"/>
                <w:sz w:val="20"/>
                <w:szCs w:val="20"/>
                <w:lang w:val="ru-RU"/>
              </w:rPr>
              <w:t>джерел</w:t>
            </w:r>
            <w:proofErr w:type="spellEnd"/>
            <w:r w:rsidRPr="00784B53">
              <w:rPr>
                <w:rFonts w:ascii="Times New Roman" w:hAnsi="Times New Roman" w:cs="Times New Roman"/>
                <w:spacing w:val="-1"/>
                <w:sz w:val="20"/>
                <w:szCs w:val="20"/>
                <w:lang w:val="ru-RU"/>
              </w:rPr>
              <w:t xml:space="preserve"> </w:t>
            </w:r>
            <w:proofErr w:type="spellStart"/>
            <w:r w:rsidRPr="00784B53">
              <w:rPr>
                <w:rFonts w:ascii="Times New Roman" w:hAnsi="Times New Roman" w:cs="Times New Roman"/>
                <w:spacing w:val="-1"/>
                <w:sz w:val="20"/>
                <w:szCs w:val="20"/>
                <w:lang w:val="ru-RU"/>
              </w:rPr>
              <w:t>інформації</w:t>
            </w:r>
            <w:proofErr w:type="spellEnd"/>
            <w:r w:rsidRPr="00784B53">
              <w:rPr>
                <w:rFonts w:ascii="Times New Roman" w:hAnsi="Times New Roman" w:cs="Times New Roman"/>
                <w:spacing w:val="-1"/>
                <w:sz w:val="20"/>
                <w:szCs w:val="20"/>
                <w:lang w:val="ru-RU"/>
              </w:rPr>
              <w:t xml:space="preserve"> та робота з ними.</w:t>
            </w:r>
          </w:p>
        </w:tc>
        <w:tc>
          <w:tcPr>
            <w:tcW w:w="992" w:type="dxa"/>
            <w:tcMar/>
            <w:vAlign w:val="center"/>
          </w:tcPr>
          <w:p w:rsidR="001E4D77" w:rsidP="006C1184" w:rsidRDefault="001E4D77" w14:paraId="6B94312A" w14:textId="1427BD65">
            <w:pPr>
              <w:pStyle w:val="ac"/>
              <w:ind w:right="49"/>
              <w:jc w:val="center"/>
              <w:rPr>
                <w:rFonts w:ascii="Times New Roman" w:hAnsi="Times New Roman" w:cs="Times New Roman"/>
                <w:bCs/>
                <w:sz w:val="20"/>
                <w:szCs w:val="20"/>
                <w:lang w:val="uk-UA"/>
              </w:rPr>
            </w:pPr>
            <w:r>
              <w:rPr>
                <w:rFonts w:ascii="Times New Roman" w:hAnsi="Times New Roman" w:cs="Times New Roman"/>
                <w:bCs/>
                <w:sz w:val="20"/>
                <w:szCs w:val="20"/>
                <w:lang w:val="uk-UA"/>
              </w:rPr>
              <w:t>2</w:t>
            </w:r>
          </w:p>
        </w:tc>
        <w:tc>
          <w:tcPr>
            <w:tcW w:w="992" w:type="dxa"/>
            <w:vMerge/>
            <w:tcMar/>
            <w:vAlign w:val="center"/>
          </w:tcPr>
          <w:p w:rsidR="001E4D77" w:rsidP="006C1184" w:rsidRDefault="001E4D77" w14:paraId="2F2EF698" w14:textId="77777777">
            <w:pPr>
              <w:pStyle w:val="ac"/>
              <w:ind w:right="49"/>
              <w:jc w:val="center"/>
              <w:rPr>
                <w:rFonts w:ascii="Times New Roman" w:hAnsi="Times New Roman" w:cs="Times New Roman"/>
                <w:bCs/>
                <w:sz w:val="20"/>
                <w:szCs w:val="20"/>
                <w:lang w:val="uk-UA"/>
              </w:rPr>
            </w:pPr>
          </w:p>
        </w:tc>
        <w:tc>
          <w:tcPr>
            <w:tcW w:w="1136" w:type="dxa"/>
            <w:vMerge/>
            <w:tcMar/>
            <w:vAlign w:val="center"/>
          </w:tcPr>
          <w:p w:rsidRPr="00DE358A" w:rsidR="001E4D77" w:rsidP="006C1184" w:rsidRDefault="001E4D77" w14:paraId="37B6F312" w14:textId="77777777">
            <w:pPr>
              <w:pStyle w:val="ac"/>
              <w:ind w:right="49"/>
              <w:jc w:val="center"/>
              <w:rPr>
                <w:rFonts w:ascii="Times New Roman" w:hAnsi="Times New Roman" w:cs="Times New Roman"/>
                <w:bCs/>
                <w:sz w:val="20"/>
                <w:szCs w:val="20"/>
                <w:lang w:val="uk-UA"/>
              </w:rPr>
            </w:pPr>
          </w:p>
        </w:tc>
      </w:tr>
      <w:tr w:rsidRPr="00DE358A" w:rsidR="001E4D77" w:rsidTr="151C2186" w14:paraId="1EA1FE02" w14:textId="77777777">
        <w:trPr>
          <w:trHeight w:val="462"/>
        </w:trPr>
        <w:tc>
          <w:tcPr>
            <w:tcW w:w="1128" w:type="dxa"/>
            <w:vMerge w:val="restart"/>
            <w:tcMar/>
            <w:vAlign w:val="center"/>
          </w:tcPr>
          <w:p w:rsidRPr="00DE358A" w:rsidR="001E4D77" w:rsidP="00567993" w:rsidRDefault="001E4D77" w14:paraId="1B06F515" w14:textId="6D041EDF">
            <w:pPr>
              <w:pStyle w:val="ac"/>
              <w:ind w:right="49"/>
              <w:jc w:val="center"/>
              <w:rPr>
                <w:rFonts w:ascii="Times New Roman" w:hAnsi="Times New Roman" w:cs="Times New Roman"/>
                <w:bCs/>
                <w:sz w:val="20"/>
                <w:szCs w:val="20"/>
                <w:lang w:val="uk-UA"/>
              </w:rPr>
            </w:pPr>
            <w:r>
              <w:rPr>
                <w:rFonts w:ascii="Times New Roman" w:hAnsi="Times New Roman" w:cs="Times New Roman"/>
                <w:bCs/>
                <w:sz w:val="20"/>
                <w:szCs w:val="20"/>
                <w:lang w:val="uk-UA"/>
              </w:rPr>
              <w:t>5-и</w:t>
            </w:r>
            <w:r w:rsidRPr="00DE358A">
              <w:rPr>
                <w:rFonts w:ascii="Times New Roman" w:hAnsi="Times New Roman" w:cs="Times New Roman"/>
                <w:bCs/>
                <w:sz w:val="20"/>
                <w:szCs w:val="20"/>
                <w:lang w:val="uk-UA"/>
              </w:rPr>
              <w:t xml:space="preserve">й </w:t>
            </w:r>
            <w:r w:rsidR="0079055E">
              <w:rPr>
                <w:rFonts w:ascii="Times New Roman" w:hAnsi="Times New Roman" w:cs="Times New Roman"/>
                <w:bCs/>
                <w:sz w:val="20"/>
                <w:szCs w:val="20"/>
                <w:lang w:val="uk-UA"/>
              </w:rPr>
              <w:t xml:space="preserve">та 6-й </w:t>
            </w:r>
            <w:r w:rsidRPr="00DE358A">
              <w:rPr>
                <w:rFonts w:ascii="Times New Roman" w:hAnsi="Times New Roman" w:cs="Times New Roman"/>
                <w:bCs/>
                <w:sz w:val="20"/>
                <w:szCs w:val="20"/>
                <w:lang w:val="uk-UA"/>
              </w:rPr>
              <w:t>тиждень</w:t>
            </w:r>
          </w:p>
        </w:tc>
        <w:tc>
          <w:tcPr>
            <w:tcW w:w="4254" w:type="dxa"/>
            <w:vMerge w:val="restart"/>
            <w:tcMar/>
            <w:vAlign w:val="center"/>
          </w:tcPr>
          <w:p w:rsidRPr="00D12F90" w:rsidR="001E4D77" w:rsidP="009E6117" w:rsidRDefault="001E4D77" w14:paraId="74F4D768" w14:textId="1DA4A443">
            <w:pPr>
              <w:jc w:val="both"/>
              <w:rPr>
                <w:sz w:val="20"/>
                <w:szCs w:val="20"/>
              </w:rPr>
            </w:pPr>
            <w:r w:rsidRPr="00D12F90">
              <w:rPr>
                <w:bCs/>
                <w:sz w:val="20"/>
                <w:szCs w:val="20"/>
              </w:rPr>
              <w:t>Т</w:t>
            </w:r>
            <w:r>
              <w:rPr>
                <w:bCs/>
                <w:sz w:val="20"/>
                <w:szCs w:val="20"/>
              </w:rPr>
              <w:t>ема 3</w:t>
            </w:r>
            <w:r w:rsidRPr="00D12F90">
              <w:rPr>
                <w:bCs/>
                <w:sz w:val="20"/>
                <w:szCs w:val="20"/>
              </w:rPr>
              <w:t>.</w:t>
            </w:r>
            <w:r w:rsidR="009E6117">
              <w:rPr>
                <w:sz w:val="20"/>
                <w:szCs w:val="20"/>
              </w:rPr>
              <w:t xml:space="preserve"> Контент для інтернет-медіа.</w:t>
            </w:r>
          </w:p>
        </w:tc>
        <w:tc>
          <w:tcPr>
            <w:tcW w:w="1559" w:type="dxa"/>
            <w:tcMar/>
            <w:vAlign w:val="center"/>
          </w:tcPr>
          <w:p w:rsidRPr="00DE358A" w:rsidR="001E4D77" w:rsidP="006C1184" w:rsidRDefault="001E4D77" w14:paraId="6FF89422" w14:textId="77777777">
            <w:pPr>
              <w:pStyle w:val="ac"/>
              <w:ind w:right="49"/>
              <w:jc w:val="center"/>
              <w:rPr>
                <w:rFonts w:ascii="Times New Roman" w:hAnsi="Times New Roman" w:cs="Times New Roman"/>
                <w:bCs/>
                <w:sz w:val="20"/>
                <w:szCs w:val="20"/>
                <w:lang w:val="uk-UA"/>
              </w:rPr>
            </w:pPr>
            <w:r w:rsidRPr="00DE358A">
              <w:rPr>
                <w:rFonts w:ascii="Times New Roman" w:hAnsi="Times New Roman" w:cs="Times New Roman"/>
                <w:bCs/>
                <w:sz w:val="20"/>
                <w:szCs w:val="20"/>
                <w:lang w:val="uk-UA"/>
              </w:rPr>
              <w:t>Лекція</w:t>
            </w:r>
          </w:p>
        </w:tc>
        <w:tc>
          <w:tcPr>
            <w:tcW w:w="4676" w:type="dxa"/>
            <w:tcMar/>
            <w:vAlign w:val="center"/>
          </w:tcPr>
          <w:p w:rsidRPr="00784B53" w:rsidR="001E4D77" w:rsidP="006C1184" w:rsidRDefault="009E6117" w14:paraId="2E57D729" w14:textId="62506236">
            <w:pPr>
              <w:pStyle w:val="ac"/>
              <w:ind w:right="49"/>
              <w:jc w:val="both"/>
              <w:rPr>
                <w:rFonts w:ascii="Times New Roman" w:hAnsi="Times New Roman" w:cs="Times New Roman"/>
                <w:bCs/>
                <w:sz w:val="20"/>
                <w:szCs w:val="20"/>
                <w:lang w:val="uk-UA"/>
              </w:rPr>
            </w:pPr>
            <w:r w:rsidRPr="00784B53">
              <w:rPr>
                <w:rFonts w:ascii="Times New Roman" w:hAnsi="Times New Roman" w:cs="Times New Roman"/>
                <w:bCs/>
                <w:sz w:val="20"/>
                <w:szCs w:val="20"/>
                <w:lang w:val="uk-UA"/>
              </w:rPr>
              <w:t>Завдання після лекції (узагальнення матеріалу та контрольні питання).</w:t>
            </w:r>
          </w:p>
        </w:tc>
        <w:tc>
          <w:tcPr>
            <w:tcW w:w="992" w:type="dxa"/>
            <w:tcMar/>
            <w:vAlign w:val="center"/>
          </w:tcPr>
          <w:p w:rsidRPr="00DE358A" w:rsidR="001E4D77" w:rsidP="006C1184" w:rsidRDefault="001E4D77" w14:paraId="7AE60EA4" w14:textId="77777777">
            <w:pPr>
              <w:pStyle w:val="ac"/>
              <w:ind w:right="49"/>
              <w:jc w:val="center"/>
              <w:rPr>
                <w:rFonts w:ascii="Times New Roman" w:hAnsi="Times New Roman" w:cs="Times New Roman"/>
                <w:bCs/>
                <w:sz w:val="20"/>
                <w:szCs w:val="20"/>
                <w:lang w:val="uk-UA"/>
              </w:rPr>
            </w:pPr>
            <w:r>
              <w:rPr>
                <w:rFonts w:ascii="Times New Roman" w:hAnsi="Times New Roman" w:cs="Times New Roman"/>
                <w:bCs/>
                <w:sz w:val="20"/>
                <w:szCs w:val="20"/>
                <w:lang w:val="uk-UA"/>
              </w:rPr>
              <w:t>2</w:t>
            </w:r>
          </w:p>
        </w:tc>
        <w:tc>
          <w:tcPr>
            <w:tcW w:w="992" w:type="dxa"/>
            <w:vMerge w:val="restart"/>
            <w:tcMar/>
            <w:vAlign w:val="center"/>
          </w:tcPr>
          <w:p w:rsidRPr="00DE358A" w:rsidR="001E4D77" w:rsidP="006C1184" w:rsidRDefault="001E4D77" w14:paraId="66CCA61B" w14:textId="21BD9248">
            <w:pPr>
              <w:pStyle w:val="ac"/>
              <w:ind w:right="49"/>
              <w:jc w:val="center"/>
              <w:rPr>
                <w:rFonts w:ascii="Times New Roman" w:hAnsi="Times New Roman" w:cs="Times New Roman"/>
                <w:bCs/>
                <w:sz w:val="20"/>
                <w:szCs w:val="20"/>
                <w:lang w:val="uk-UA"/>
              </w:rPr>
            </w:pPr>
            <w:r>
              <w:rPr>
                <w:rFonts w:ascii="Times New Roman" w:hAnsi="Times New Roman" w:cs="Times New Roman"/>
                <w:bCs/>
                <w:sz w:val="20"/>
                <w:szCs w:val="20"/>
                <w:lang w:val="uk-UA"/>
              </w:rPr>
              <w:t>10</w:t>
            </w:r>
          </w:p>
        </w:tc>
        <w:tc>
          <w:tcPr>
            <w:tcW w:w="1136" w:type="dxa"/>
            <w:vMerge w:val="restart"/>
            <w:tcMar/>
            <w:vAlign w:val="center"/>
          </w:tcPr>
          <w:p w:rsidRPr="00DE358A" w:rsidR="001E4D77" w:rsidP="006C1184" w:rsidRDefault="0079055E" w14:paraId="540D55D0" w14:textId="4172FB4F">
            <w:pPr>
              <w:pStyle w:val="ac"/>
              <w:ind w:right="49"/>
              <w:jc w:val="center"/>
              <w:rPr>
                <w:rFonts w:ascii="Times New Roman" w:hAnsi="Times New Roman" w:cs="Times New Roman"/>
                <w:bCs/>
                <w:sz w:val="20"/>
                <w:szCs w:val="20"/>
                <w:lang w:val="uk-UA"/>
              </w:rPr>
            </w:pPr>
            <w:r>
              <w:rPr>
                <w:rFonts w:ascii="Times New Roman" w:hAnsi="Times New Roman" w:cs="Times New Roman"/>
                <w:bCs/>
                <w:sz w:val="20"/>
                <w:szCs w:val="20"/>
                <w:lang w:val="uk-UA"/>
              </w:rPr>
              <w:t>9</w:t>
            </w:r>
          </w:p>
        </w:tc>
      </w:tr>
      <w:tr w:rsidRPr="00DE358A" w:rsidR="001E4D77" w:rsidTr="151C2186" w14:paraId="59615597" w14:textId="77777777">
        <w:trPr>
          <w:trHeight w:val="116"/>
        </w:trPr>
        <w:tc>
          <w:tcPr>
            <w:tcW w:w="1128" w:type="dxa"/>
            <w:vMerge/>
            <w:tcMar/>
            <w:vAlign w:val="center"/>
          </w:tcPr>
          <w:p w:rsidR="001E4D77" w:rsidP="006C1184" w:rsidRDefault="001E4D77" w14:paraId="479A465A" w14:textId="77777777">
            <w:pPr>
              <w:pStyle w:val="ac"/>
              <w:ind w:right="49"/>
              <w:jc w:val="center"/>
              <w:rPr>
                <w:rFonts w:ascii="Times New Roman" w:hAnsi="Times New Roman" w:cs="Times New Roman"/>
                <w:bCs/>
                <w:sz w:val="20"/>
                <w:szCs w:val="20"/>
                <w:lang w:val="uk-UA"/>
              </w:rPr>
            </w:pPr>
          </w:p>
        </w:tc>
        <w:tc>
          <w:tcPr>
            <w:tcW w:w="4254" w:type="dxa"/>
            <w:vMerge/>
            <w:tcMar/>
            <w:vAlign w:val="center"/>
          </w:tcPr>
          <w:p w:rsidRPr="00D12F90" w:rsidR="001E4D77" w:rsidP="006C1184" w:rsidRDefault="001E4D77" w14:paraId="0489CA4F" w14:textId="77777777">
            <w:pPr>
              <w:jc w:val="both"/>
              <w:rPr>
                <w:sz w:val="20"/>
                <w:szCs w:val="20"/>
              </w:rPr>
            </w:pPr>
          </w:p>
        </w:tc>
        <w:tc>
          <w:tcPr>
            <w:tcW w:w="1559" w:type="dxa"/>
            <w:tcMar/>
            <w:vAlign w:val="center"/>
          </w:tcPr>
          <w:p w:rsidRPr="00DE358A" w:rsidR="001E4D77" w:rsidP="006C1184" w:rsidRDefault="001E4D77" w14:paraId="3522E37C" w14:textId="4982917C">
            <w:pPr>
              <w:pStyle w:val="ac"/>
              <w:ind w:right="49"/>
              <w:jc w:val="center"/>
              <w:rPr>
                <w:rFonts w:ascii="Times New Roman" w:hAnsi="Times New Roman" w:cs="Times New Roman"/>
                <w:bCs/>
                <w:sz w:val="20"/>
                <w:szCs w:val="20"/>
                <w:lang w:val="uk-UA"/>
              </w:rPr>
            </w:pPr>
            <w:r>
              <w:rPr>
                <w:rFonts w:ascii="Times New Roman" w:hAnsi="Times New Roman" w:cs="Times New Roman"/>
                <w:bCs/>
                <w:sz w:val="20"/>
                <w:szCs w:val="20"/>
                <w:lang w:val="uk-UA"/>
              </w:rPr>
              <w:t>Практичне заняття</w:t>
            </w:r>
          </w:p>
        </w:tc>
        <w:tc>
          <w:tcPr>
            <w:tcW w:w="4676" w:type="dxa"/>
            <w:tcMar/>
            <w:vAlign w:val="center"/>
          </w:tcPr>
          <w:p w:rsidRPr="00784B53" w:rsidR="001E4D77" w:rsidP="0067029B" w:rsidRDefault="0067029B" w14:paraId="503E5E1A" w14:textId="77777777">
            <w:pPr>
              <w:pStyle w:val="ac"/>
              <w:numPr>
                <w:ilvl w:val="0"/>
                <w:numId w:val="18"/>
              </w:numPr>
              <w:ind w:right="49"/>
              <w:jc w:val="both"/>
              <w:rPr>
                <w:rFonts w:ascii="Times New Roman" w:hAnsi="Times New Roman" w:cs="Times New Roman"/>
                <w:bCs/>
                <w:sz w:val="20"/>
                <w:szCs w:val="20"/>
                <w:lang w:val="uk-UA"/>
              </w:rPr>
            </w:pPr>
            <w:r w:rsidRPr="00784B53">
              <w:rPr>
                <w:rFonts w:ascii="Times New Roman" w:hAnsi="Times New Roman" w:cs="Times New Roman"/>
                <w:bCs/>
                <w:sz w:val="20"/>
                <w:szCs w:val="20"/>
                <w:lang w:val="uk-UA"/>
              </w:rPr>
              <w:t>Заголовок як ключовий елемент контенту в інтернет-медіа.</w:t>
            </w:r>
          </w:p>
          <w:p w:rsidRPr="00784B53" w:rsidR="009E6117" w:rsidP="0067029B" w:rsidRDefault="009E6117" w14:paraId="167DDB06" w14:textId="1E34ED0B">
            <w:pPr>
              <w:pStyle w:val="ac"/>
              <w:numPr>
                <w:ilvl w:val="0"/>
                <w:numId w:val="18"/>
              </w:numPr>
              <w:ind w:right="49"/>
              <w:jc w:val="both"/>
              <w:rPr>
                <w:rFonts w:ascii="Times New Roman" w:hAnsi="Times New Roman" w:cs="Times New Roman"/>
                <w:bCs/>
                <w:sz w:val="20"/>
                <w:szCs w:val="20"/>
                <w:lang w:val="uk-UA"/>
              </w:rPr>
            </w:pPr>
            <w:r w:rsidRPr="00784B53">
              <w:rPr>
                <w:rFonts w:ascii="Times New Roman" w:hAnsi="Times New Roman" w:cs="Times New Roman"/>
                <w:bCs/>
                <w:sz w:val="20"/>
                <w:szCs w:val="20"/>
                <w:lang w:val="uk-UA"/>
              </w:rPr>
              <w:t>Технології створення заголовків.</w:t>
            </w:r>
          </w:p>
        </w:tc>
        <w:tc>
          <w:tcPr>
            <w:tcW w:w="992" w:type="dxa"/>
            <w:tcMar/>
            <w:vAlign w:val="center"/>
          </w:tcPr>
          <w:p w:rsidR="001E4D77" w:rsidP="006C1184" w:rsidRDefault="001E4D77" w14:paraId="754839E3" w14:textId="77777777">
            <w:pPr>
              <w:pStyle w:val="ac"/>
              <w:ind w:right="49"/>
              <w:jc w:val="center"/>
              <w:rPr>
                <w:rFonts w:ascii="Times New Roman" w:hAnsi="Times New Roman" w:cs="Times New Roman"/>
                <w:bCs/>
                <w:sz w:val="20"/>
                <w:szCs w:val="20"/>
                <w:lang w:val="uk-UA"/>
              </w:rPr>
            </w:pPr>
            <w:r>
              <w:rPr>
                <w:rFonts w:ascii="Times New Roman" w:hAnsi="Times New Roman" w:cs="Times New Roman"/>
                <w:bCs/>
                <w:sz w:val="20"/>
                <w:szCs w:val="20"/>
                <w:lang w:val="uk-UA"/>
              </w:rPr>
              <w:t>2</w:t>
            </w:r>
          </w:p>
        </w:tc>
        <w:tc>
          <w:tcPr>
            <w:tcW w:w="992" w:type="dxa"/>
            <w:vMerge/>
            <w:tcMar/>
            <w:vAlign w:val="center"/>
          </w:tcPr>
          <w:p w:rsidR="001E4D77" w:rsidP="006C1184" w:rsidRDefault="001E4D77" w14:paraId="6EE1A8F5" w14:textId="77777777">
            <w:pPr>
              <w:pStyle w:val="ac"/>
              <w:ind w:right="49"/>
              <w:jc w:val="center"/>
              <w:rPr>
                <w:rFonts w:ascii="Times New Roman" w:hAnsi="Times New Roman" w:cs="Times New Roman"/>
                <w:bCs/>
                <w:sz w:val="20"/>
                <w:szCs w:val="20"/>
                <w:lang w:val="uk-UA"/>
              </w:rPr>
            </w:pPr>
          </w:p>
        </w:tc>
        <w:tc>
          <w:tcPr>
            <w:tcW w:w="1136" w:type="dxa"/>
            <w:vMerge/>
            <w:tcMar/>
            <w:vAlign w:val="center"/>
          </w:tcPr>
          <w:p w:rsidR="001E4D77" w:rsidP="006C1184" w:rsidRDefault="001E4D77" w14:paraId="621BA3A1" w14:textId="77777777">
            <w:pPr>
              <w:pStyle w:val="ac"/>
              <w:ind w:right="49"/>
              <w:jc w:val="center"/>
              <w:rPr>
                <w:rFonts w:ascii="Times New Roman" w:hAnsi="Times New Roman" w:cs="Times New Roman"/>
                <w:bCs/>
                <w:sz w:val="20"/>
                <w:szCs w:val="20"/>
                <w:lang w:val="uk-UA"/>
              </w:rPr>
            </w:pPr>
          </w:p>
        </w:tc>
      </w:tr>
      <w:tr w:rsidRPr="00DE358A" w:rsidR="001E4D77" w:rsidTr="151C2186" w14:paraId="57FC6AB7" w14:textId="77777777">
        <w:trPr>
          <w:trHeight w:val="114"/>
        </w:trPr>
        <w:tc>
          <w:tcPr>
            <w:tcW w:w="1128" w:type="dxa"/>
            <w:vMerge/>
            <w:tcMar/>
            <w:vAlign w:val="center"/>
          </w:tcPr>
          <w:p w:rsidR="001E4D77" w:rsidP="006C1184" w:rsidRDefault="001E4D77" w14:paraId="653DB006" w14:textId="77777777">
            <w:pPr>
              <w:pStyle w:val="ac"/>
              <w:ind w:right="49"/>
              <w:jc w:val="center"/>
              <w:rPr>
                <w:rFonts w:ascii="Times New Roman" w:hAnsi="Times New Roman" w:cs="Times New Roman"/>
                <w:bCs/>
                <w:sz w:val="20"/>
                <w:szCs w:val="20"/>
                <w:lang w:val="uk-UA"/>
              </w:rPr>
            </w:pPr>
          </w:p>
        </w:tc>
        <w:tc>
          <w:tcPr>
            <w:tcW w:w="4254" w:type="dxa"/>
            <w:vMerge/>
            <w:tcMar/>
            <w:vAlign w:val="center"/>
          </w:tcPr>
          <w:p w:rsidRPr="00D12F90" w:rsidR="001E4D77" w:rsidP="006C1184" w:rsidRDefault="001E4D77" w14:paraId="0A96C082" w14:textId="77777777">
            <w:pPr>
              <w:jc w:val="both"/>
              <w:rPr>
                <w:sz w:val="20"/>
                <w:szCs w:val="20"/>
              </w:rPr>
            </w:pPr>
          </w:p>
        </w:tc>
        <w:tc>
          <w:tcPr>
            <w:tcW w:w="1559" w:type="dxa"/>
            <w:tcMar/>
            <w:vAlign w:val="center"/>
          </w:tcPr>
          <w:p w:rsidR="001E4D77" w:rsidP="006C1184" w:rsidRDefault="001E4D77" w14:paraId="5463E509" w14:textId="19746684">
            <w:pPr>
              <w:pStyle w:val="ac"/>
              <w:ind w:right="49"/>
              <w:jc w:val="center"/>
              <w:rPr>
                <w:rFonts w:ascii="Times New Roman" w:hAnsi="Times New Roman" w:cs="Times New Roman"/>
                <w:bCs/>
                <w:sz w:val="20"/>
                <w:szCs w:val="20"/>
                <w:lang w:val="uk-UA"/>
              </w:rPr>
            </w:pPr>
            <w:r>
              <w:rPr>
                <w:rFonts w:ascii="Times New Roman" w:hAnsi="Times New Roman" w:cs="Times New Roman"/>
                <w:bCs/>
                <w:sz w:val="20"/>
                <w:szCs w:val="20"/>
                <w:lang w:val="uk-UA"/>
              </w:rPr>
              <w:t>Практичне заняття</w:t>
            </w:r>
          </w:p>
        </w:tc>
        <w:tc>
          <w:tcPr>
            <w:tcW w:w="4676" w:type="dxa"/>
            <w:tcMar/>
            <w:vAlign w:val="center"/>
          </w:tcPr>
          <w:p w:rsidRPr="00784B53" w:rsidR="001E4D77" w:rsidP="0067029B" w:rsidRDefault="0067029B" w14:paraId="3D011908" w14:textId="77777777">
            <w:pPr>
              <w:pStyle w:val="ac"/>
              <w:numPr>
                <w:ilvl w:val="0"/>
                <w:numId w:val="20"/>
              </w:numPr>
              <w:ind w:right="49"/>
              <w:jc w:val="both"/>
              <w:rPr>
                <w:rFonts w:ascii="Times New Roman" w:hAnsi="Times New Roman" w:cs="Times New Roman"/>
                <w:bCs/>
                <w:sz w:val="20"/>
                <w:szCs w:val="20"/>
                <w:lang w:val="uk-UA"/>
              </w:rPr>
            </w:pPr>
            <w:r w:rsidRPr="00784B53">
              <w:rPr>
                <w:rFonts w:ascii="Times New Roman" w:hAnsi="Times New Roman" w:cs="Times New Roman"/>
                <w:spacing w:val="-1"/>
                <w:sz w:val="20"/>
                <w:szCs w:val="20"/>
                <w:lang w:val="ru-RU"/>
              </w:rPr>
              <w:t xml:space="preserve">Робота з текстами </w:t>
            </w:r>
            <w:proofErr w:type="spellStart"/>
            <w:r w:rsidRPr="00784B53">
              <w:rPr>
                <w:rFonts w:ascii="Times New Roman" w:hAnsi="Times New Roman" w:cs="Times New Roman"/>
                <w:spacing w:val="-1"/>
                <w:sz w:val="20"/>
                <w:szCs w:val="20"/>
                <w:lang w:val="ru-RU"/>
              </w:rPr>
              <w:t>публікацій</w:t>
            </w:r>
            <w:proofErr w:type="spellEnd"/>
            <w:r w:rsidRPr="00784B53">
              <w:rPr>
                <w:rFonts w:ascii="Times New Roman" w:hAnsi="Times New Roman" w:cs="Times New Roman"/>
                <w:spacing w:val="-1"/>
                <w:sz w:val="20"/>
                <w:szCs w:val="20"/>
                <w:lang w:val="ru-RU"/>
              </w:rPr>
              <w:t>.</w:t>
            </w:r>
          </w:p>
          <w:p w:rsidRPr="00784B53" w:rsidR="0067029B" w:rsidP="0067029B" w:rsidRDefault="0067029B" w14:paraId="175671C0" w14:textId="5F6384D1">
            <w:pPr>
              <w:pStyle w:val="ac"/>
              <w:numPr>
                <w:ilvl w:val="0"/>
                <w:numId w:val="20"/>
              </w:numPr>
              <w:ind w:right="49"/>
              <w:jc w:val="both"/>
              <w:rPr>
                <w:rFonts w:ascii="Times New Roman" w:hAnsi="Times New Roman" w:cs="Times New Roman"/>
                <w:bCs/>
                <w:sz w:val="20"/>
                <w:szCs w:val="20"/>
                <w:lang w:val="uk-UA"/>
              </w:rPr>
            </w:pPr>
            <w:r w:rsidRPr="00784B53">
              <w:rPr>
                <w:rFonts w:ascii="Times New Roman" w:hAnsi="Times New Roman" w:cs="Times New Roman"/>
                <w:bCs/>
                <w:sz w:val="20"/>
                <w:szCs w:val="20"/>
                <w:lang w:val="uk-UA"/>
              </w:rPr>
              <w:t xml:space="preserve">Написання новин на основі </w:t>
            </w:r>
          </w:p>
        </w:tc>
        <w:tc>
          <w:tcPr>
            <w:tcW w:w="992" w:type="dxa"/>
            <w:tcMar/>
            <w:vAlign w:val="center"/>
          </w:tcPr>
          <w:p w:rsidR="001E4D77" w:rsidP="006C1184" w:rsidRDefault="001E4D77" w14:paraId="6A56804E" w14:textId="53997E7E">
            <w:pPr>
              <w:pStyle w:val="ac"/>
              <w:ind w:right="49"/>
              <w:jc w:val="center"/>
              <w:rPr>
                <w:rFonts w:ascii="Times New Roman" w:hAnsi="Times New Roman" w:cs="Times New Roman"/>
                <w:bCs/>
                <w:sz w:val="20"/>
                <w:szCs w:val="20"/>
                <w:lang w:val="uk-UA"/>
              </w:rPr>
            </w:pPr>
            <w:r>
              <w:rPr>
                <w:rFonts w:ascii="Times New Roman" w:hAnsi="Times New Roman" w:cs="Times New Roman"/>
                <w:bCs/>
                <w:sz w:val="20"/>
                <w:szCs w:val="20"/>
                <w:lang w:val="uk-UA"/>
              </w:rPr>
              <w:t>2</w:t>
            </w:r>
          </w:p>
        </w:tc>
        <w:tc>
          <w:tcPr>
            <w:tcW w:w="992" w:type="dxa"/>
            <w:vMerge/>
            <w:tcMar/>
            <w:vAlign w:val="center"/>
          </w:tcPr>
          <w:p w:rsidR="001E4D77" w:rsidP="006C1184" w:rsidRDefault="001E4D77" w14:paraId="13851AF6" w14:textId="77777777">
            <w:pPr>
              <w:pStyle w:val="ac"/>
              <w:ind w:right="49"/>
              <w:jc w:val="center"/>
              <w:rPr>
                <w:rFonts w:ascii="Times New Roman" w:hAnsi="Times New Roman" w:cs="Times New Roman"/>
                <w:bCs/>
                <w:sz w:val="20"/>
                <w:szCs w:val="20"/>
                <w:lang w:val="uk-UA"/>
              </w:rPr>
            </w:pPr>
          </w:p>
        </w:tc>
        <w:tc>
          <w:tcPr>
            <w:tcW w:w="1136" w:type="dxa"/>
            <w:vMerge/>
            <w:tcMar/>
            <w:vAlign w:val="center"/>
          </w:tcPr>
          <w:p w:rsidR="001E4D77" w:rsidP="006C1184" w:rsidRDefault="001E4D77" w14:paraId="7468150C" w14:textId="77777777">
            <w:pPr>
              <w:pStyle w:val="ac"/>
              <w:ind w:right="49"/>
              <w:jc w:val="center"/>
              <w:rPr>
                <w:rFonts w:ascii="Times New Roman" w:hAnsi="Times New Roman" w:cs="Times New Roman"/>
                <w:bCs/>
                <w:sz w:val="20"/>
                <w:szCs w:val="20"/>
                <w:lang w:val="uk-UA"/>
              </w:rPr>
            </w:pPr>
          </w:p>
        </w:tc>
      </w:tr>
      <w:tr w:rsidRPr="00DE358A" w:rsidR="001E4D77" w:rsidTr="151C2186" w14:paraId="7B33AB09" w14:textId="77777777">
        <w:trPr>
          <w:trHeight w:val="114"/>
        </w:trPr>
        <w:tc>
          <w:tcPr>
            <w:tcW w:w="1128" w:type="dxa"/>
            <w:vMerge/>
            <w:tcMar/>
            <w:vAlign w:val="center"/>
          </w:tcPr>
          <w:p w:rsidR="001E4D77" w:rsidP="006C1184" w:rsidRDefault="001E4D77" w14:paraId="0996C3FA" w14:textId="77777777">
            <w:pPr>
              <w:pStyle w:val="ac"/>
              <w:ind w:right="49"/>
              <w:jc w:val="center"/>
              <w:rPr>
                <w:rFonts w:ascii="Times New Roman" w:hAnsi="Times New Roman" w:cs="Times New Roman"/>
                <w:bCs/>
                <w:sz w:val="20"/>
                <w:szCs w:val="20"/>
                <w:lang w:val="uk-UA"/>
              </w:rPr>
            </w:pPr>
          </w:p>
        </w:tc>
        <w:tc>
          <w:tcPr>
            <w:tcW w:w="4254" w:type="dxa"/>
            <w:vMerge/>
            <w:tcMar/>
            <w:vAlign w:val="center"/>
          </w:tcPr>
          <w:p w:rsidRPr="00D12F90" w:rsidR="001E4D77" w:rsidP="006C1184" w:rsidRDefault="001E4D77" w14:paraId="77E90AF5" w14:textId="77777777">
            <w:pPr>
              <w:jc w:val="both"/>
              <w:rPr>
                <w:sz w:val="20"/>
                <w:szCs w:val="20"/>
              </w:rPr>
            </w:pPr>
          </w:p>
        </w:tc>
        <w:tc>
          <w:tcPr>
            <w:tcW w:w="1559" w:type="dxa"/>
            <w:tcMar/>
            <w:vAlign w:val="center"/>
          </w:tcPr>
          <w:p w:rsidR="001E4D77" w:rsidP="006C1184" w:rsidRDefault="001E4D77" w14:paraId="42566199" w14:textId="218DA587">
            <w:pPr>
              <w:pStyle w:val="ac"/>
              <w:ind w:right="49"/>
              <w:jc w:val="center"/>
              <w:rPr>
                <w:rFonts w:ascii="Times New Roman" w:hAnsi="Times New Roman" w:cs="Times New Roman"/>
                <w:bCs/>
                <w:sz w:val="20"/>
                <w:szCs w:val="20"/>
                <w:lang w:val="uk-UA"/>
              </w:rPr>
            </w:pPr>
            <w:r>
              <w:rPr>
                <w:rFonts w:ascii="Times New Roman" w:hAnsi="Times New Roman" w:cs="Times New Roman"/>
                <w:bCs/>
                <w:sz w:val="20"/>
                <w:szCs w:val="20"/>
                <w:lang w:val="uk-UA"/>
              </w:rPr>
              <w:t>Практичне заняття</w:t>
            </w:r>
          </w:p>
        </w:tc>
        <w:tc>
          <w:tcPr>
            <w:tcW w:w="4676" w:type="dxa"/>
            <w:tcMar/>
            <w:vAlign w:val="center"/>
          </w:tcPr>
          <w:p w:rsidRPr="00784B53" w:rsidR="009E6117" w:rsidP="009E6117" w:rsidRDefault="009E6117" w14:paraId="5E9F05AF" w14:textId="0B5C3239">
            <w:pPr>
              <w:pStyle w:val="ac"/>
              <w:numPr>
                <w:ilvl w:val="0"/>
                <w:numId w:val="19"/>
              </w:numPr>
              <w:ind w:right="49"/>
              <w:jc w:val="both"/>
              <w:rPr>
                <w:rFonts w:ascii="Times New Roman" w:hAnsi="Times New Roman" w:cs="Times New Roman"/>
                <w:bCs/>
                <w:sz w:val="20"/>
                <w:szCs w:val="20"/>
                <w:lang w:val="uk-UA"/>
              </w:rPr>
            </w:pPr>
            <w:r w:rsidRPr="00784B53">
              <w:rPr>
                <w:rFonts w:ascii="Times New Roman" w:hAnsi="Times New Roman" w:cs="Times New Roman"/>
                <w:bCs/>
                <w:sz w:val="20"/>
                <w:szCs w:val="20"/>
                <w:lang w:val="uk-UA"/>
              </w:rPr>
              <w:t xml:space="preserve">Поняття </w:t>
            </w:r>
            <w:r w:rsidRPr="00784B53">
              <w:rPr>
                <w:rFonts w:ascii="Times New Roman" w:hAnsi="Times New Roman" w:cs="Times New Roman"/>
                <w:bCs/>
                <w:sz w:val="20"/>
                <w:szCs w:val="20"/>
              </w:rPr>
              <w:t>SEO</w:t>
            </w:r>
            <w:r w:rsidRPr="00784B53">
              <w:rPr>
                <w:rFonts w:ascii="Times New Roman" w:hAnsi="Times New Roman" w:cs="Times New Roman"/>
                <w:bCs/>
                <w:sz w:val="20"/>
                <w:szCs w:val="20"/>
                <w:lang w:val="ru-RU"/>
              </w:rPr>
              <w:t xml:space="preserve"> </w:t>
            </w:r>
            <w:r w:rsidRPr="00784B53">
              <w:rPr>
                <w:rFonts w:ascii="Times New Roman" w:hAnsi="Times New Roman" w:cs="Times New Roman"/>
                <w:bCs/>
                <w:sz w:val="20"/>
                <w:szCs w:val="20"/>
                <w:lang w:val="uk-UA"/>
              </w:rPr>
              <w:t>та основи робити із цим інструментом.</w:t>
            </w:r>
          </w:p>
          <w:p w:rsidRPr="00784B53" w:rsidR="009E6117" w:rsidP="009E6117" w:rsidRDefault="009E6117" w14:paraId="06EB0985" w14:textId="69AE4BCE">
            <w:pPr>
              <w:pStyle w:val="ac"/>
              <w:numPr>
                <w:ilvl w:val="0"/>
                <w:numId w:val="19"/>
              </w:numPr>
              <w:ind w:right="49"/>
              <w:jc w:val="both"/>
              <w:rPr>
                <w:rFonts w:ascii="Times New Roman" w:hAnsi="Times New Roman" w:cs="Times New Roman"/>
                <w:bCs/>
                <w:sz w:val="20"/>
                <w:szCs w:val="20"/>
                <w:lang w:val="uk-UA"/>
              </w:rPr>
            </w:pPr>
            <w:proofErr w:type="spellStart"/>
            <w:r w:rsidRPr="00784B53">
              <w:rPr>
                <w:rFonts w:ascii="Times New Roman" w:hAnsi="Times New Roman" w:cs="Times New Roman"/>
                <w:spacing w:val="-1"/>
                <w:sz w:val="20"/>
                <w:szCs w:val="20"/>
                <w:lang w:val="ru-RU"/>
              </w:rPr>
              <w:t>Просування</w:t>
            </w:r>
            <w:proofErr w:type="spellEnd"/>
            <w:r w:rsidRPr="00784B53">
              <w:rPr>
                <w:rFonts w:ascii="Times New Roman" w:hAnsi="Times New Roman" w:cs="Times New Roman"/>
                <w:spacing w:val="-1"/>
                <w:sz w:val="20"/>
                <w:szCs w:val="20"/>
                <w:lang w:val="ru-RU"/>
              </w:rPr>
              <w:t xml:space="preserve"> </w:t>
            </w:r>
            <w:proofErr w:type="spellStart"/>
            <w:r w:rsidRPr="00784B53">
              <w:rPr>
                <w:rFonts w:ascii="Times New Roman" w:hAnsi="Times New Roman" w:cs="Times New Roman"/>
                <w:spacing w:val="-1"/>
                <w:sz w:val="20"/>
                <w:szCs w:val="20"/>
                <w:lang w:val="ru-RU"/>
              </w:rPr>
              <w:t>публікацій</w:t>
            </w:r>
            <w:proofErr w:type="spellEnd"/>
            <w:r w:rsidRPr="00784B53">
              <w:rPr>
                <w:rFonts w:ascii="Times New Roman" w:hAnsi="Times New Roman" w:cs="Times New Roman"/>
                <w:spacing w:val="-1"/>
                <w:sz w:val="20"/>
                <w:szCs w:val="20"/>
                <w:lang w:val="ru-RU"/>
              </w:rPr>
              <w:t xml:space="preserve"> за </w:t>
            </w:r>
            <w:proofErr w:type="spellStart"/>
            <w:r w:rsidRPr="00784B53">
              <w:rPr>
                <w:rFonts w:ascii="Times New Roman" w:hAnsi="Times New Roman" w:cs="Times New Roman"/>
                <w:spacing w:val="-1"/>
                <w:sz w:val="20"/>
                <w:szCs w:val="20"/>
                <w:lang w:val="ru-RU"/>
              </w:rPr>
              <w:t>допомогою</w:t>
            </w:r>
            <w:proofErr w:type="spellEnd"/>
            <w:r w:rsidRPr="00784B53">
              <w:rPr>
                <w:rFonts w:ascii="Times New Roman" w:hAnsi="Times New Roman" w:cs="Times New Roman"/>
                <w:spacing w:val="-1"/>
                <w:sz w:val="20"/>
                <w:szCs w:val="20"/>
                <w:lang w:val="ru-RU"/>
              </w:rPr>
              <w:t xml:space="preserve"> </w:t>
            </w:r>
            <w:r w:rsidRPr="00784B53">
              <w:rPr>
                <w:rFonts w:ascii="Times New Roman" w:hAnsi="Times New Roman" w:cs="Times New Roman"/>
                <w:spacing w:val="-1"/>
                <w:sz w:val="20"/>
                <w:szCs w:val="20"/>
              </w:rPr>
              <w:t>SEO</w:t>
            </w:r>
            <w:r w:rsidRPr="00784B53">
              <w:rPr>
                <w:rFonts w:ascii="Times New Roman" w:hAnsi="Times New Roman" w:cs="Times New Roman"/>
                <w:spacing w:val="-1"/>
                <w:sz w:val="20"/>
                <w:szCs w:val="20"/>
                <w:lang w:val="uk-UA"/>
              </w:rPr>
              <w:t>.</w:t>
            </w:r>
          </w:p>
        </w:tc>
        <w:tc>
          <w:tcPr>
            <w:tcW w:w="992" w:type="dxa"/>
            <w:tcMar/>
            <w:vAlign w:val="center"/>
          </w:tcPr>
          <w:p w:rsidR="001E4D77" w:rsidP="006C1184" w:rsidRDefault="001E4D77" w14:paraId="01D8EC1E" w14:textId="42968775">
            <w:pPr>
              <w:pStyle w:val="ac"/>
              <w:ind w:right="49"/>
              <w:jc w:val="center"/>
              <w:rPr>
                <w:rFonts w:ascii="Times New Roman" w:hAnsi="Times New Roman" w:cs="Times New Roman"/>
                <w:bCs/>
                <w:sz w:val="20"/>
                <w:szCs w:val="20"/>
                <w:lang w:val="uk-UA"/>
              </w:rPr>
            </w:pPr>
            <w:r>
              <w:rPr>
                <w:rFonts w:ascii="Times New Roman" w:hAnsi="Times New Roman" w:cs="Times New Roman"/>
                <w:bCs/>
                <w:sz w:val="20"/>
                <w:szCs w:val="20"/>
                <w:lang w:val="uk-UA"/>
              </w:rPr>
              <w:t>2</w:t>
            </w:r>
          </w:p>
        </w:tc>
        <w:tc>
          <w:tcPr>
            <w:tcW w:w="992" w:type="dxa"/>
            <w:vMerge/>
            <w:tcMar/>
            <w:vAlign w:val="center"/>
          </w:tcPr>
          <w:p w:rsidR="001E4D77" w:rsidP="006C1184" w:rsidRDefault="001E4D77" w14:paraId="79E6E23C" w14:textId="77777777">
            <w:pPr>
              <w:pStyle w:val="ac"/>
              <w:ind w:right="49"/>
              <w:jc w:val="center"/>
              <w:rPr>
                <w:rFonts w:ascii="Times New Roman" w:hAnsi="Times New Roman" w:cs="Times New Roman"/>
                <w:bCs/>
                <w:sz w:val="20"/>
                <w:szCs w:val="20"/>
                <w:lang w:val="uk-UA"/>
              </w:rPr>
            </w:pPr>
          </w:p>
        </w:tc>
        <w:tc>
          <w:tcPr>
            <w:tcW w:w="1136" w:type="dxa"/>
            <w:vMerge/>
            <w:tcMar/>
            <w:vAlign w:val="center"/>
          </w:tcPr>
          <w:p w:rsidR="001E4D77" w:rsidP="006C1184" w:rsidRDefault="001E4D77" w14:paraId="2981FF80" w14:textId="77777777">
            <w:pPr>
              <w:pStyle w:val="ac"/>
              <w:ind w:right="49"/>
              <w:jc w:val="center"/>
              <w:rPr>
                <w:rFonts w:ascii="Times New Roman" w:hAnsi="Times New Roman" w:cs="Times New Roman"/>
                <w:bCs/>
                <w:sz w:val="20"/>
                <w:szCs w:val="20"/>
                <w:lang w:val="uk-UA"/>
              </w:rPr>
            </w:pPr>
          </w:p>
        </w:tc>
      </w:tr>
      <w:tr w:rsidRPr="00DE358A" w:rsidR="001E4D77" w:rsidTr="151C2186" w14:paraId="642CF42E" w14:textId="77777777">
        <w:trPr>
          <w:trHeight w:val="349"/>
        </w:trPr>
        <w:tc>
          <w:tcPr>
            <w:tcW w:w="1128" w:type="dxa"/>
            <w:vMerge w:val="restart"/>
            <w:tcMar/>
            <w:vAlign w:val="center"/>
          </w:tcPr>
          <w:p w:rsidRPr="00DE358A" w:rsidR="001E4D77" w:rsidP="006C1184" w:rsidRDefault="001E4D77" w14:paraId="061D7699" w14:textId="52214E11">
            <w:pPr>
              <w:pStyle w:val="ac"/>
              <w:ind w:right="49"/>
              <w:jc w:val="center"/>
              <w:rPr>
                <w:rFonts w:ascii="Times New Roman" w:hAnsi="Times New Roman" w:cs="Times New Roman"/>
                <w:bCs/>
                <w:sz w:val="20"/>
                <w:szCs w:val="20"/>
                <w:lang w:val="uk-UA"/>
              </w:rPr>
            </w:pPr>
            <w:r>
              <w:rPr>
                <w:rFonts w:ascii="Times New Roman" w:hAnsi="Times New Roman" w:cs="Times New Roman"/>
                <w:bCs/>
                <w:sz w:val="20"/>
                <w:szCs w:val="20"/>
                <w:lang w:val="uk-UA"/>
              </w:rPr>
              <w:t>7</w:t>
            </w:r>
            <w:r w:rsidRPr="00DE358A">
              <w:rPr>
                <w:rFonts w:ascii="Times New Roman" w:hAnsi="Times New Roman" w:cs="Times New Roman"/>
                <w:bCs/>
                <w:sz w:val="20"/>
                <w:szCs w:val="20"/>
                <w:lang w:val="uk-UA"/>
              </w:rPr>
              <w:t xml:space="preserve">-ий </w:t>
            </w:r>
            <w:r w:rsidR="0079055E">
              <w:rPr>
                <w:rFonts w:ascii="Times New Roman" w:hAnsi="Times New Roman" w:cs="Times New Roman"/>
                <w:bCs/>
                <w:sz w:val="20"/>
                <w:szCs w:val="20"/>
                <w:lang w:val="uk-UA"/>
              </w:rPr>
              <w:t xml:space="preserve">та 8-ий </w:t>
            </w:r>
            <w:r w:rsidRPr="00DE358A">
              <w:rPr>
                <w:rFonts w:ascii="Times New Roman" w:hAnsi="Times New Roman" w:cs="Times New Roman"/>
                <w:bCs/>
                <w:sz w:val="20"/>
                <w:szCs w:val="20"/>
                <w:lang w:val="uk-UA"/>
              </w:rPr>
              <w:t>тиждень</w:t>
            </w:r>
          </w:p>
        </w:tc>
        <w:tc>
          <w:tcPr>
            <w:tcW w:w="4254" w:type="dxa"/>
            <w:vMerge w:val="restart"/>
            <w:tcMar/>
            <w:vAlign w:val="center"/>
          </w:tcPr>
          <w:p w:rsidRPr="00D12F90" w:rsidR="001E4D77" w:rsidP="005062B7" w:rsidRDefault="001E4D77" w14:paraId="335B7EE9" w14:textId="6187CAEE">
            <w:pPr>
              <w:jc w:val="both"/>
              <w:rPr>
                <w:bCs/>
                <w:sz w:val="20"/>
                <w:szCs w:val="20"/>
              </w:rPr>
            </w:pPr>
            <w:r>
              <w:rPr>
                <w:bCs/>
                <w:sz w:val="20"/>
                <w:szCs w:val="20"/>
              </w:rPr>
              <w:t>Тема 4</w:t>
            </w:r>
            <w:r w:rsidRPr="00D12F90">
              <w:rPr>
                <w:bCs/>
                <w:sz w:val="20"/>
                <w:szCs w:val="20"/>
              </w:rPr>
              <w:t>.</w:t>
            </w:r>
            <w:r w:rsidRPr="00D12F90">
              <w:rPr>
                <w:rFonts w:eastAsia="Calibri"/>
                <w:bCs/>
                <w:sz w:val="20"/>
                <w:szCs w:val="20"/>
              </w:rPr>
              <w:t xml:space="preserve"> </w:t>
            </w:r>
            <w:r w:rsidR="005062B7">
              <w:t xml:space="preserve"> </w:t>
            </w:r>
            <w:r w:rsidRPr="005062B7" w:rsidR="005062B7">
              <w:rPr>
                <w:sz w:val="20"/>
                <w:szCs w:val="20"/>
              </w:rPr>
              <w:t xml:space="preserve">Робота з зображеннями та дизайн </w:t>
            </w:r>
            <w:r w:rsidR="005062B7">
              <w:rPr>
                <w:sz w:val="20"/>
                <w:szCs w:val="20"/>
              </w:rPr>
              <w:t>інтернет-</w:t>
            </w:r>
            <w:r w:rsidRPr="005062B7" w:rsidR="005062B7">
              <w:rPr>
                <w:sz w:val="20"/>
                <w:szCs w:val="20"/>
              </w:rPr>
              <w:t>медіа</w:t>
            </w:r>
            <w:r w:rsidR="005062B7">
              <w:rPr>
                <w:sz w:val="20"/>
                <w:szCs w:val="20"/>
              </w:rPr>
              <w:t>.</w:t>
            </w:r>
          </w:p>
        </w:tc>
        <w:tc>
          <w:tcPr>
            <w:tcW w:w="1559" w:type="dxa"/>
            <w:tcMar/>
            <w:vAlign w:val="center"/>
          </w:tcPr>
          <w:p w:rsidRPr="00DE358A" w:rsidR="001E4D77" w:rsidP="006C1184" w:rsidRDefault="001E4D77" w14:paraId="58207461" w14:textId="77777777">
            <w:pPr>
              <w:pStyle w:val="ac"/>
              <w:ind w:right="49"/>
              <w:jc w:val="center"/>
              <w:rPr>
                <w:rFonts w:ascii="Times New Roman" w:hAnsi="Times New Roman" w:cs="Times New Roman"/>
                <w:bCs/>
                <w:sz w:val="20"/>
                <w:szCs w:val="20"/>
                <w:lang w:val="uk-UA"/>
              </w:rPr>
            </w:pPr>
            <w:r w:rsidRPr="00DE358A">
              <w:rPr>
                <w:rFonts w:ascii="Times New Roman" w:hAnsi="Times New Roman" w:cs="Times New Roman"/>
                <w:bCs/>
                <w:sz w:val="20"/>
                <w:szCs w:val="20"/>
                <w:lang w:val="uk-UA"/>
              </w:rPr>
              <w:t>Лекція</w:t>
            </w:r>
          </w:p>
        </w:tc>
        <w:tc>
          <w:tcPr>
            <w:tcW w:w="4676" w:type="dxa"/>
            <w:tcMar/>
            <w:vAlign w:val="center"/>
          </w:tcPr>
          <w:p w:rsidRPr="00784B53" w:rsidR="001E4D77" w:rsidP="006C1184" w:rsidRDefault="005062B7" w14:paraId="701D8EDE" w14:textId="3D8F3965">
            <w:pPr>
              <w:pStyle w:val="ac"/>
              <w:ind w:right="49"/>
              <w:jc w:val="both"/>
              <w:rPr>
                <w:rFonts w:ascii="Times New Roman" w:hAnsi="Times New Roman" w:cs="Times New Roman"/>
                <w:bCs/>
                <w:sz w:val="20"/>
                <w:szCs w:val="20"/>
                <w:lang w:val="uk-UA"/>
              </w:rPr>
            </w:pPr>
            <w:r w:rsidRPr="00784B53">
              <w:rPr>
                <w:rFonts w:ascii="Times New Roman" w:hAnsi="Times New Roman" w:cs="Times New Roman"/>
                <w:bCs/>
                <w:sz w:val="20"/>
                <w:szCs w:val="20"/>
                <w:lang w:val="uk-UA"/>
              </w:rPr>
              <w:t>Завдання після лекції (узагальнення матеріалу та контрольні питання).</w:t>
            </w:r>
          </w:p>
        </w:tc>
        <w:tc>
          <w:tcPr>
            <w:tcW w:w="992" w:type="dxa"/>
            <w:tcMar/>
            <w:vAlign w:val="center"/>
          </w:tcPr>
          <w:p w:rsidR="001E4D77" w:rsidP="006C1184" w:rsidRDefault="001E4D77" w14:paraId="38FECE7D" w14:textId="77777777">
            <w:pPr>
              <w:pStyle w:val="ac"/>
              <w:ind w:right="49"/>
              <w:jc w:val="center"/>
              <w:rPr>
                <w:rFonts w:ascii="Times New Roman" w:hAnsi="Times New Roman" w:cs="Times New Roman"/>
                <w:bCs/>
                <w:sz w:val="20"/>
                <w:szCs w:val="20"/>
                <w:lang w:val="uk-UA"/>
              </w:rPr>
            </w:pPr>
            <w:r>
              <w:rPr>
                <w:rFonts w:ascii="Times New Roman" w:hAnsi="Times New Roman" w:cs="Times New Roman"/>
                <w:bCs/>
                <w:sz w:val="20"/>
                <w:szCs w:val="20"/>
                <w:lang w:val="uk-UA"/>
              </w:rPr>
              <w:t>2</w:t>
            </w:r>
          </w:p>
        </w:tc>
        <w:tc>
          <w:tcPr>
            <w:tcW w:w="992" w:type="dxa"/>
            <w:vMerge w:val="restart"/>
            <w:tcMar/>
            <w:vAlign w:val="center"/>
          </w:tcPr>
          <w:p w:rsidRPr="001E4D77" w:rsidR="001E4D77" w:rsidP="006C1184" w:rsidRDefault="001E4D77" w14:paraId="2244645C" w14:textId="2F8E3DEF">
            <w:pPr>
              <w:pStyle w:val="ac"/>
              <w:ind w:right="49"/>
              <w:jc w:val="center"/>
              <w:rPr>
                <w:rFonts w:ascii="Times New Roman" w:hAnsi="Times New Roman" w:cs="Times New Roman"/>
                <w:bCs/>
                <w:sz w:val="20"/>
                <w:szCs w:val="20"/>
                <w:lang w:val="uk-UA"/>
              </w:rPr>
            </w:pPr>
            <w:r>
              <w:rPr>
                <w:rFonts w:ascii="Times New Roman" w:hAnsi="Times New Roman" w:cs="Times New Roman"/>
                <w:bCs/>
                <w:sz w:val="20"/>
                <w:szCs w:val="20"/>
                <w:lang w:val="uk-UA"/>
              </w:rPr>
              <w:t>8</w:t>
            </w:r>
          </w:p>
        </w:tc>
        <w:tc>
          <w:tcPr>
            <w:tcW w:w="1136" w:type="dxa"/>
            <w:vMerge w:val="restart"/>
            <w:tcMar/>
            <w:vAlign w:val="center"/>
          </w:tcPr>
          <w:p w:rsidR="001E4D77" w:rsidP="006C1184" w:rsidRDefault="0079055E" w14:paraId="34CAD3D2" w14:textId="7A8928F2">
            <w:pPr>
              <w:pStyle w:val="ac"/>
              <w:ind w:right="49"/>
              <w:jc w:val="center"/>
              <w:rPr>
                <w:rFonts w:ascii="Times New Roman" w:hAnsi="Times New Roman" w:cs="Times New Roman"/>
                <w:bCs/>
                <w:sz w:val="20"/>
                <w:szCs w:val="20"/>
                <w:lang w:val="uk-UA"/>
              </w:rPr>
            </w:pPr>
            <w:r>
              <w:rPr>
                <w:rFonts w:ascii="Times New Roman" w:hAnsi="Times New Roman" w:cs="Times New Roman"/>
                <w:bCs/>
                <w:sz w:val="20"/>
                <w:szCs w:val="20"/>
                <w:lang w:val="uk-UA"/>
              </w:rPr>
              <w:t>16</w:t>
            </w:r>
          </w:p>
        </w:tc>
      </w:tr>
      <w:tr w:rsidRPr="00DE358A" w:rsidR="001E4D77" w:rsidTr="151C2186" w14:paraId="37595BCD" w14:textId="77777777">
        <w:trPr>
          <w:trHeight w:val="136"/>
        </w:trPr>
        <w:tc>
          <w:tcPr>
            <w:tcW w:w="1128" w:type="dxa"/>
            <w:vMerge/>
            <w:tcMar/>
            <w:vAlign w:val="center"/>
          </w:tcPr>
          <w:p w:rsidRPr="00DE358A" w:rsidR="001E4D77" w:rsidP="006C1184" w:rsidRDefault="001E4D77" w14:paraId="2BA08132" w14:textId="77777777">
            <w:pPr>
              <w:pStyle w:val="ac"/>
              <w:ind w:right="49"/>
              <w:jc w:val="center"/>
              <w:rPr>
                <w:rFonts w:ascii="Times New Roman" w:hAnsi="Times New Roman" w:cs="Times New Roman"/>
                <w:bCs/>
                <w:sz w:val="20"/>
                <w:szCs w:val="20"/>
                <w:lang w:val="uk-UA"/>
              </w:rPr>
            </w:pPr>
          </w:p>
        </w:tc>
        <w:tc>
          <w:tcPr>
            <w:tcW w:w="4254" w:type="dxa"/>
            <w:vMerge/>
            <w:tcMar/>
            <w:vAlign w:val="center"/>
          </w:tcPr>
          <w:p w:rsidRPr="00D12F90" w:rsidR="001E4D77" w:rsidP="006C1184" w:rsidRDefault="001E4D77" w14:paraId="47893800" w14:textId="77777777">
            <w:pPr>
              <w:pStyle w:val="ac"/>
              <w:ind w:right="49"/>
              <w:jc w:val="both"/>
              <w:rPr>
                <w:rFonts w:ascii="Times New Roman" w:hAnsi="Times New Roman" w:cs="Times New Roman"/>
                <w:bCs/>
                <w:sz w:val="20"/>
                <w:szCs w:val="20"/>
                <w:lang w:val="uk-UA"/>
              </w:rPr>
            </w:pPr>
          </w:p>
        </w:tc>
        <w:tc>
          <w:tcPr>
            <w:tcW w:w="1559" w:type="dxa"/>
            <w:tcMar/>
            <w:vAlign w:val="center"/>
          </w:tcPr>
          <w:p w:rsidR="001E4D77" w:rsidP="006C1184" w:rsidRDefault="001E4D77" w14:paraId="763633DC" w14:textId="00901252">
            <w:pPr>
              <w:pStyle w:val="ac"/>
              <w:ind w:right="49"/>
              <w:jc w:val="center"/>
              <w:rPr>
                <w:rFonts w:ascii="Times New Roman" w:hAnsi="Times New Roman" w:cs="Times New Roman"/>
                <w:bCs/>
                <w:sz w:val="20"/>
                <w:szCs w:val="20"/>
                <w:lang w:val="uk-UA"/>
              </w:rPr>
            </w:pPr>
            <w:r>
              <w:rPr>
                <w:rFonts w:ascii="Times New Roman" w:hAnsi="Times New Roman" w:cs="Times New Roman"/>
                <w:bCs/>
                <w:sz w:val="20"/>
                <w:szCs w:val="20"/>
                <w:lang w:val="uk-UA"/>
              </w:rPr>
              <w:t>Практичне заняття</w:t>
            </w:r>
          </w:p>
        </w:tc>
        <w:tc>
          <w:tcPr>
            <w:tcW w:w="4676" w:type="dxa"/>
            <w:tcMar/>
            <w:vAlign w:val="center"/>
          </w:tcPr>
          <w:p w:rsidRPr="00784B53" w:rsidR="005062B7" w:rsidP="005062B7" w:rsidRDefault="005062B7" w14:paraId="2920FDC2" w14:textId="77777777">
            <w:pPr>
              <w:pStyle w:val="ac"/>
              <w:numPr>
                <w:ilvl w:val="0"/>
                <w:numId w:val="21"/>
              </w:numPr>
              <w:ind w:right="49"/>
              <w:jc w:val="both"/>
              <w:rPr>
                <w:rFonts w:ascii="Times New Roman" w:hAnsi="Times New Roman" w:cs="Times New Roman"/>
                <w:bCs/>
                <w:sz w:val="20"/>
                <w:szCs w:val="20"/>
                <w:lang w:val="uk-UA"/>
              </w:rPr>
            </w:pPr>
            <w:proofErr w:type="spellStart"/>
            <w:r w:rsidRPr="00784B53">
              <w:rPr>
                <w:rFonts w:ascii="Times New Roman" w:hAnsi="Times New Roman" w:cs="Times New Roman"/>
                <w:spacing w:val="-1"/>
                <w:sz w:val="20"/>
                <w:szCs w:val="20"/>
                <w:lang w:val="ru-RU"/>
              </w:rPr>
              <w:t>Основи</w:t>
            </w:r>
            <w:proofErr w:type="spellEnd"/>
            <w:r w:rsidRPr="00784B53">
              <w:rPr>
                <w:rFonts w:ascii="Times New Roman" w:hAnsi="Times New Roman" w:cs="Times New Roman"/>
                <w:spacing w:val="-1"/>
                <w:sz w:val="20"/>
                <w:szCs w:val="20"/>
                <w:lang w:val="ru-RU"/>
              </w:rPr>
              <w:t xml:space="preserve"> </w:t>
            </w:r>
            <w:proofErr w:type="spellStart"/>
            <w:r w:rsidRPr="00784B53">
              <w:rPr>
                <w:rFonts w:ascii="Times New Roman" w:hAnsi="Times New Roman" w:cs="Times New Roman"/>
                <w:spacing w:val="-1"/>
                <w:sz w:val="20"/>
                <w:szCs w:val="20"/>
                <w:lang w:val="ru-RU"/>
              </w:rPr>
              <w:t>роботи</w:t>
            </w:r>
            <w:proofErr w:type="spellEnd"/>
            <w:r w:rsidRPr="00784B53">
              <w:rPr>
                <w:rFonts w:ascii="Times New Roman" w:hAnsi="Times New Roman" w:cs="Times New Roman"/>
                <w:spacing w:val="-1"/>
                <w:sz w:val="20"/>
                <w:szCs w:val="20"/>
                <w:lang w:val="ru-RU"/>
              </w:rPr>
              <w:t xml:space="preserve"> з </w:t>
            </w:r>
            <w:proofErr w:type="spellStart"/>
            <w:r w:rsidRPr="00784B53">
              <w:rPr>
                <w:rFonts w:ascii="Times New Roman" w:hAnsi="Times New Roman" w:cs="Times New Roman"/>
                <w:spacing w:val="-1"/>
                <w:sz w:val="20"/>
                <w:szCs w:val="20"/>
                <w:lang w:val="ru-RU"/>
              </w:rPr>
              <w:t>зображеннями</w:t>
            </w:r>
            <w:proofErr w:type="spellEnd"/>
            <w:r w:rsidRPr="00784B53">
              <w:rPr>
                <w:rFonts w:ascii="Times New Roman" w:hAnsi="Times New Roman" w:cs="Times New Roman"/>
                <w:spacing w:val="-1"/>
                <w:sz w:val="20"/>
                <w:szCs w:val="20"/>
                <w:lang w:val="ru-RU"/>
              </w:rPr>
              <w:t>.</w:t>
            </w:r>
          </w:p>
          <w:p w:rsidRPr="00784B53" w:rsidR="001E4D77" w:rsidP="005062B7" w:rsidRDefault="005062B7" w14:paraId="1870734A" w14:textId="65DAF9CB">
            <w:pPr>
              <w:pStyle w:val="ac"/>
              <w:numPr>
                <w:ilvl w:val="0"/>
                <w:numId w:val="21"/>
              </w:numPr>
              <w:ind w:right="49"/>
              <w:jc w:val="both"/>
              <w:rPr>
                <w:rFonts w:ascii="Times New Roman" w:hAnsi="Times New Roman" w:cs="Times New Roman"/>
                <w:bCs/>
                <w:sz w:val="20"/>
                <w:szCs w:val="20"/>
                <w:lang w:val="uk-UA"/>
              </w:rPr>
            </w:pPr>
            <w:proofErr w:type="spellStart"/>
            <w:r w:rsidRPr="00784B53">
              <w:rPr>
                <w:rFonts w:ascii="Times New Roman" w:hAnsi="Times New Roman" w:cs="Times New Roman"/>
                <w:spacing w:val="-1"/>
                <w:sz w:val="20"/>
                <w:szCs w:val="20"/>
                <w:lang w:val="ru-RU"/>
              </w:rPr>
              <w:t>Джерела</w:t>
            </w:r>
            <w:proofErr w:type="spellEnd"/>
            <w:r w:rsidRPr="00784B53">
              <w:rPr>
                <w:rFonts w:ascii="Times New Roman" w:hAnsi="Times New Roman" w:cs="Times New Roman"/>
                <w:spacing w:val="-1"/>
                <w:sz w:val="20"/>
                <w:szCs w:val="20"/>
                <w:lang w:val="ru-RU"/>
              </w:rPr>
              <w:t xml:space="preserve"> </w:t>
            </w:r>
            <w:proofErr w:type="spellStart"/>
            <w:r w:rsidRPr="00784B53">
              <w:rPr>
                <w:rFonts w:ascii="Times New Roman" w:hAnsi="Times New Roman" w:cs="Times New Roman"/>
                <w:spacing w:val="-1"/>
                <w:sz w:val="20"/>
                <w:szCs w:val="20"/>
                <w:lang w:val="ru-RU"/>
              </w:rPr>
              <w:t>фотоконтенту</w:t>
            </w:r>
            <w:proofErr w:type="spellEnd"/>
            <w:r w:rsidRPr="00784B53">
              <w:rPr>
                <w:rFonts w:ascii="Times New Roman" w:hAnsi="Times New Roman" w:cs="Times New Roman"/>
                <w:spacing w:val="-1"/>
                <w:sz w:val="20"/>
                <w:szCs w:val="20"/>
                <w:lang w:val="ru-RU"/>
              </w:rPr>
              <w:t>.</w:t>
            </w:r>
          </w:p>
        </w:tc>
        <w:tc>
          <w:tcPr>
            <w:tcW w:w="992" w:type="dxa"/>
            <w:tcMar/>
            <w:vAlign w:val="center"/>
          </w:tcPr>
          <w:p w:rsidR="001E4D77" w:rsidP="006C1184" w:rsidRDefault="001E4D77" w14:paraId="2D0394CF" w14:textId="77777777">
            <w:pPr>
              <w:pStyle w:val="ac"/>
              <w:ind w:right="49"/>
              <w:jc w:val="center"/>
              <w:rPr>
                <w:rFonts w:ascii="Times New Roman" w:hAnsi="Times New Roman" w:cs="Times New Roman"/>
                <w:bCs/>
                <w:sz w:val="20"/>
                <w:szCs w:val="20"/>
                <w:lang w:val="uk-UA"/>
              </w:rPr>
            </w:pPr>
            <w:r>
              <w:rPr>
                <w:rFonts w:ascii="Times New Roman" w:hAnsi="Times New Roman" w:cs="Times New Roman"/>
                <w:bCs/>
                <w:sz w:val="20"/>
                <w:szCs w:val="20"/>
                <w:lang w:val="uk-UA"/>
              </w:rPr>
              <w:t>2</w:t>
            </w:r>
          </w:p>
        </w:tc>
        <w:tc>
          <w:tcPr>
            <w:tcW w:w="992" w:type="dxa"/>
            <w:vMerge/>
            <w:tcMar/>
            <w:vAlign w:val="center"/>
          </w:tcPr>
          <w:p w:rsidR="001E4D77" w:rsidP="006C1184" w:rsidRDefault="001E4D77" w14:paraId="7D708224" w14:textId="77777777">
            <w:pPr>
              <w:pStyle w:val="ac"/>
              <w:ind w:right="49"/>
              <w:jc w:val="center"/>
              <w:rPr>
                <w:rFonts w:ascii="Times New Roman" w:hAnsi="Times New Roman" w:cs="Times New Roman"/>
                <w:bCs/>
                <w:sz w:val="20"/>
                <w:szCs w:val="20"/>
                <w:lang w:val="uk-UA"/>
              </w:rPr>
            </w:pPr>
          </w:p>
        </w:tc>
        <w:tc>
          <w:tcPr>
            <w:tcW w:w="1136" w:type="dxa"/>
            <w:vMerge/>
            <w:tcMar/>
            <w:vAlign w:val="center"/>
          </w:tcPr>
          <w:p w:rsidR="001E4D77" w:rsidP="006C1184" w:rsidRDefault="001E4D77" w14:paraId="603DA114" w14:textId="77777777">
            <w:pPr>
              <w:pStyle w:val="ac"/>
              <w:ind w:right="49"/>
              <w:jc w:val="center"/>
              <w:rPr>
                <w:rFonts w:ascii="Times New Roman" w:hAnsi="Times New Roman" w:cs="Times New Roman"/>
                <w:bCs/>
                <w:sz w:val="20"/>
                <w:szCs w:val="20"/>
                <w:lang w:val="uk-UA"/>
              </w:rPr>
            </w:pPr>
          </w:p>
        </w:tc>
      </w:tr>
      <w:tr w:rsidRPr="00DE358A" w:rsidR="001E4D77" w:rsidTr="151C2186" w14:paraId="3F86EA7F" w14:textId="77777777">
        <w:trPr>
          <w:trHeight w:val="136"/>
        </w:trPr>
        <w:tc>
          <w:tcPr>
            <w:tcW w:w="1128" w:type="dxa"/>
            <w:vMerge/>
            <w:tcMar/>
            <w:vAlign w:val="center"/>
          </w:tcPr>
          <w:p w:rsidRPr="00DE358A" w:rsidR="001E4D77" w:rsidP="006C1184" w:rsidRDefault="001E4D77" w14:paraId="4AF1C465" w14:textId="71B3D3BD">
            <w:pPr>
              <w:pStyle w:val="ac"/>
              <w:ind w:right="49"/>
              <w:jc w:val="center"/>
              <w:rPr>
                <w:rFonts w:ascii="Times New Roman" w:hAnsi="Times New Roman" w:cs="Times New Roman"/>
                <w:bCs/>
                <w:sz w:val="20"/>
                <w:szCs w:val="20"/>
                <w:lang w:val="uk-UA"/>
              </w:rPr>
            </w:pPr>
          </w:p>
        </w:tc>
        <w:tc>
          <w:tcPr>
            <w:tcW w:w="4254" w:type="dxa"/>
            <w:vMerge/>
            <w:tcMar/>
            <w:vAlign w:val="center"/>
          </w:tcPr>
          <w:p w:rsidRPr="00D12F90" w:rsidR="001E4D77" w:rsidP="006C1184" w:rsidRDefault="001E4D77" w14:paraId="3808236B" w14:textId="77777777">
            <w:pPr>
              <w:pStyle w:val="ac"/>
              <w:ind w:right="49"/>
              <w:jc w:val="both"/>
              <w:rPr>
                <w:rFonts w:ascii="Times New Roman" w:hAnsi="Times New Roman" w:cs="Times New Roman"/>
                <w:bCs/>
                <w:sz w:val="20"/>
                <w:szCs w:val="20"/>
                <w:lang w:val="uk-UA"/>
              </w:rPr>
            </w:pPr>
          </w:p>
        </w:tc>
        <w:tc>
          <w:tcPr>
            <w:tcW w:w="1559" w:type="dxa"/>
            <w:tcMar/>
            <w:vAlign w:val="center"/>
          </w:tcPr>
          <w:p w:rsidR="001E4D77" w:rsidP="006C1184" w:rsidRDefault="001E4D77" w14:paraId="2B4399B6" w14:textId="2B9C9602">
            <w:pPr>
              <w:pStyle w:val="ac"/>
              <w:ind w:right="49"/>
              <w:jc w:val="center"/>
              <w:rPr>
                <w:rFonts w:ascii="Times New Roman" w:hAnsi="Times New Roman" w:cs="Times New Roman"/>
                <w:bCs/>
                <w:sz w:val="20"/>
                <w:szCs w:val="20"/>
                <w:lang w:val="uk-UA"/>
              </w:rPr>
            </w:pPr>
            <w:r>
              <w:rPr>
                <w:rFonts w:ascii="Times New Roman" w:hAnsi="Times New Roman" w:cs="Times New Roman"/>
                <w:bCs/>
                <w:sz w:val="20"/>
                <w:szCs w:val="20"/>
                <w:lang w:val="uk-UA"/>
              </w:rPr>
              <w:t>Практичне заняття</w:t>
            </w:r>
          </w:p>
        </w:tc>
        <w:tc>
          <w:tcPr>
            <w:tcW w:w="4676" w:type="dxa"/>
            <w:tcMar/>
            <w:vAlign w:val="center"/>
          </w:tcPr>
          <w:p w:rsidRPr="00784B53" w:rsidR="001E4D77" w:rsidP="005062B7" w:rsidRDefault="005062B7" w14:paraId="51F2FECA" w14:textId="77777777">
            <w:pPr>
              <w:pStyle w:val="ac"/>
              <w:numPr>
                <w:ilvl w:val="0"/>
                <w:numId w:val="22"/>
              </w:numPr>
              <w:ind w:right="49"/>
              <w:jc w:val="both"/>
              <w:rPr>
                <w:rFonts w:ascii="Times New Roman" w:hAnsi="Times New Roman" w:cs="Times New Roman"/>
                <w:bCs/>
                <w:sz w:val="20"/>
                <w:szCs w:val="20"/>
                <w:lang w:val="uk-UA"/>
              </w:rPr>
            </w:pPr>
            <w:proofErr w:type="spellStart"/>
            <w:r w:rsidRPr="00784B53">
              <w:rPr>
                <w:rFonts w:ascii="Times New Roman" w:hAnsi="Times New Roman" w:cs="Times New Roman"/>
                <w:spacing w:val="-1"/>
                <w:sz w:val="20"/>
                <w:szCs w:val="20"/>
                <w:lang w:val="ru-RU"/>
              </w:rPr>
              <w:t>Особливості</w:t>
            </w:r>
            <w:proofErr w:type="spellEnd"/>
            <w:r w:rsidRPr="00784B53">
              <w:rPr>
                <w:rFonts w:ascii="Times New Roman" w:hAnsi="Times New Roman" w:cs="Times New Roman"/>
                <w:spacing w:val="-1"/>
                <w:sz w:val="20"/>
                <w:szCs w:val="20"/>
                <w:lang w:val="ru-RU"/>
              </w:rPr>
              <w:t xml:space="preserve"> дизайну контенту в </w:t>
            </w:r>
            <w:proofErr w:type="spellStart"/>
            <w:r w:rsidRPr="00784B53">
              <w:rPr>
                <w:rFonts w:ascii="Times New Roman" w:hAnsi="Times New Roman" w:cs="Times New Roman"/>
                <w:spacing w:val="-1"/>
                <w:sz w:val="20"/>
                <w:szCs w:val="20"/>
                <w:lang w:val="ru-RU"/>
              </w:rPr>
              <w:t>нових</w:t>
            </w:r>
            <w:proofErr w:type="spellEnd"/>
            <w:r w:rsidRPr="00784B53">
              <w:rPr>
                <w:rFonts w:ascii="Times New Roman" w:hAnsi="Times New Roman" w:cs="Times New Roman"/>
                <w:spacing w:val="-1"/>
                <w:sz w:val="20"/>
                <w:szCs w:val="20"/>
                <w:lang w:val="ru-RU"/>
              </w:rPr>
              <w:t xml:space="preserve"> медіа.</w:t>
            </w:r>
          </w:p>
          <w:p w:rsidRPr="00784B53" w:rsidR="005062B7" w:rsidP="005062B7" w:rsidRDefault="005062B7" w14:paraId="385953B9" w14:textId="77777777">
            <w:pPr>
              <w:pStyle w:val="ac"/>
              <w:numPr>
                <w:ilvl w:val="0"/>
                <w:numId w:val="22"/>
              </w:numPr>
              <w:ind w:right="49"/>
              <w:jc w:val="both"/>
              <w:rPr>
                <w:rFonts w:ascii="Times New Roman" w:hAnsi="Times New Roman" w:cs="Times New Roman"/>
                <w:bCs/>
                <w:sz w:val="20"/>
                <w:szCs w:val="20"/>
                <w:lang w:val="uk-UA"/>
              </w:rPr>
            </w:pPr>
            <w:r w:rsidRPr="00784B53">
              <w:rPr>
                <w:rFonts w:ascii="Times New Roman" w:hAnsi="Times New Roman" w:cs="Times New Roman"/>
                <w:spacing w:val="-1"/>
                <w:sz w:val="20"/>
                <w:szCs w:val="20"/>
                <w:lang w:val="uk-UA"/>
              </w:rPr>
              <w:t>Оформлення сторінок на веб-ресурсах.</w:t>
            </w:r>
          </w:p>
          <w:p w:rsidRPr="00784B53" w:rsidR="000A1EFA" w:rsidP="005062B7" w:rsidRDefault="000A1EFA" w14:paraId="5B6CACCA" w14:textId="55EDB09B">
            <w:pPr>
              <w:pStyle w:val="ac"/>
              <w:numPr>
                <w:ilvl w:val="0"/>
                <w:numId w:val="22"/>
              </w:numPr>
              <w:ind w:right="49"/>
              <w:jc w:val="both"/>
              <w:rPr>
                <w:rFonts w:ascii="Times New Roman" w:hAnsi="Times New Roman" w:cs="Times New Roman"/>
                <w:bCs/>
                <w:sz w:val="20"/>
                <w:szCs w:val="20"/>
                <w:lang w:val="uk-UA"/>
              </w:rPr>
            </w:pPr>
            <w:r w:rsidRPr="00784B53">
              <w:rPr>
                <w:rFonts w:ascii="Times New Roman" w:hAnsi="Times New Roman" w:cs="Times New Roman"/>
                <w:spacing w:val="-1"/>
                <w:sz w:val="20"/>
                <w:szCs w:val="20"/>
                <w:lang w:val="ru-RU"/>
              </w:rPr>
              <w:t xml:space="preserve">Дизайн </w:t>
            </w:r>
            <w:proofErr w:type="spellStart"/>
            <w:r w:rsidRPr="00784B53">
              <w:rPr>
                <w:rFonts w:ascii="Times New Roman" w:hAnsi="Times New Roman" w:cs="Times New Roman"/>
                <w:spacing w:val="-1"/>
                <w:sz w:val="20"/>
                <w:szCs w:val="20"/>
                <w:lang w:val="ru-RU"/>
              </w:rPr>
              <w:t>публікацій</w:t>
            </w:r>
            <w:proofErr w:type="spellEnd"/>
            <w:r w:rsidRPr="00784B53">
              <w:rPr>
                <w:rFonts w:ascii="Times New Roman" w:hAnsi="Times New Roman" w:cs="Times New Roman"/>
                <w:spacing w:val="-1"/>
                <w:sz w:val="20"/>
                <w:szCs w:val="20"/>
                <w:lang w:val="ru-RU"/>
              </w:rPr>
              <w:t xml:space="preserve"> в </w:t>
            </w:r>
            <w:proofErr w:type="spellStart"/>
            <w:r w:rsidRPr="00784B53">
              <w:rPr>
                <w:rFonts w:ascii="Times New Roman" w:hAnsi="Times New Roman" w:cs="Times New Roman"/>
                <w:spacing w:val="-1"/>
                <w:sz w:val="20"/>
                <w:szCs w:val="20"/>
                <w:lang w:val="ru-RU"/>
              </w:rPr>
              <w:t>соціальних</w:t>
            </w:r>
            <w:proofErr w:type="spellEnd"/>
            <w:r w:rsidRPr="00784B53">
              <w:rPr>
                <w:rFonts w:ascii="Times New Roman" w:hAnsi="Times New Roman" w:cs="Times New Roman"/>
                <w:spacing w:val="-1"/>
                <w:sz w:val="20"/>
                <w:szCs w:val="20"/>
                <w:lang w:val="ru-RU"/>
              </w:rPr>
              <w:t xml:space="preserve"> мережах.</w:t>
            </w:r>
          </w:p>
        </w:tc>
        <w:tc>
          <w:tcPr>
            <w:tcW w:w="992" w:type="dxa"/>
            <w:tcMar/>
            <w:vAlign w:val="center"/>
          </w:tcPr>
          <w:p w:rsidR="001E4D77" w:rsidP="006C1184" w:rsidRDefault="001E4D77" w14:paraId="732D9AC5" w14:textId="4F88092E">
            <w:pPr>
              <w:pStyle w:val="ac"/>
              <w:ind w:right="49"/>
              <w:jc w:val="center"/>
              <w:rPr>
                <w:rFonts w:ascii="Times New Roman" w:hAnsi="Times New Roman" w:cs="Times New Roman"/>
                <w:bCs/>
                <w:sz w:val="20"/>
                <w:szCs w:val="20"/>
                <w:lang w:val="uk-UA"/>
              </w:rPr>
            </w:pPr>
            <w:r>
              <w:rPr>
                <w:rFonts w:ascii="Times New Roman" w:hAnsi="Times New Roman" w:cs="Times New Roman"/>
                <w:bCs/>
                <w:sz w:val="20"/>
                <w:szCs w:val="20"/>
                <w:lang w:val="uk-UA"/>
              </w:rPr>
              <w:t>2</w:t>
            </w:r>
          </w:p>
        </w:tc>
        <w:tc>
          <w:tcPr>
            <w:tcW w:w="992" w:type="dxa"/>
            <w:vMerge/>
            <w:tcMar/>
            <w:vAlign w:val="center"/>
          </w:tcPr>
          <w:p w:rsidR="001E4D77" w:rsidP="006C1184" w:rsidRDefault="001E4D77" w14:paraId="37976C28" w14:textId="77777777">
            <w:pPr>
              <w:pStyle w:val="ac"/>
              <w:ind w:right="49"/>
              <w:jc w:val="center"/>
              <w:rPr>
                <w:rFonts w:ascii="Times New Roman" w:hAnsi="Times New Roman" w:cs="Times New Roman"/>
                <w:bCs/>
                <w:sz w:val="20"/>
                <w:szCs w:val="20"/>
                <w:lang w:val="uk-UA"/>
              </w:rPr>
            </w:pPr>
          </w:p>
        </w:tc>
        <w:tc>
          <w:tcPr>
            <w:tcW w:w="1136" w:type="dxa"/>
            <w:vMerge/>
            <w:tcMar/>
            <w:vAlign w:val="center"/>
          </w:tcPr>
          <w:p w:rsidR="001E4D77" w:rsidP="006C1184" w:rsidRDefault="001E4D77" w14:paraId="471D0649" w14:textId="77777777">
            <w:pPr>
              <w:pStyle w:val="ac"/>
              <w:ind w:right="49"/>
              <w:jc w:val="center"/>
              <w:rPr>
                <w:rFonts w:ascii="Times New Roman" w:hAnsi="Times New Roman" w:cs="Times New Roman"/>
                <w:bCs/>
                <w:sz w:val="20"/>
                <w:szCs w:val="20"/>
                <w:lang w:val="uk-UA"/>
              </w:rPr>
            </w:pPr>
          </w:p>
        </w:tc>
      </w:tr>
      <w:tr w:rsidRPr="00DE358A" w:rsidR="001E4D77" w:rsidTr="151C2186" w14:paraId="245485C3" w14:textId="77777777">
        <w:trPr>
          <w:trHeight w:val="136"/>
        </w:trPr>
        <w:tc>
          <w:tcPr>
            <w:tcW w:w="1128" w:type="dxa"/>
            <w:vMerge/>
            <w:tcMar/>
            <w:vAlign w:val="center"/>
          </w:tcPr>
          <w:p w:rsidRPr="00DE358A" w:rsidR="001E4D77" w:rsidP="006C1184" w:rsidRDefault="001E4D77" w14:paraId="35DEEB05" w14:textId="72257913">
            <w:pPr>
              <w:pStyle w:val="ac"/>
              <w:ind w:right="49"/>
              <w:jc w:val="center"/>
              <w:rPr>
                <w:rFonts w:ascii="Times New Roman" w:hAnsi="Times New Roman" w:cs="Times New Roman"/>
                <w:bCs/>
                <w:sz w:val="20"/>
                <w:szCs w:val="20"/>
                <w:lang w:val="uk-UA"/>
              </w:rPr>
            </w:pPr>
          </w:p>
        </w:tc>
        <w:tc>
          <w:tcPr>
            <w:tcW w:w="4254" w:type="dxa"/>
            <w:vMerge/>
            <w:tcMar/>
            <w:vAlign w:val="center"/>
          </w:tcPr>
          <w:p w:rsidRPr="00D12F90" w:rsidR="001E4D77" w:rsidP="006C1184" w:rsidRDefault="001E4D77" w14:paraId="43EAF356" w14:textId="77777777">
            <w:pPr>
              <w:pStyle w:val="ac"/>
              <w:ind w:right="49"/>
              <w:jc w:val="both"/>
              <w:rPr>
                <w:rFonts w:ascii="Times New Roman" w:hAnsi="Times New Roman" w:cs="Times New Roman"/>
                <w:bCs/>
                <w:sz w:val="20"/>
                <w:szCs w:val="20"/>
                <w:lang w:val="uk-UA"/>
              </w:rPr>
            </w:pPr>
          </w:p>
        </w:tc>
        <w:tc>
          <w:tcPr>
            <w:tcW w:w="1559" w:type="dxa"/>
            <w:tcMar/>
            <w:vAlign w:val="center"/>
          </w:tcPr>
          <w:p w:rsidR="001E4D77" w:rsidP="006C1184" w:rsidRDefault="001E4D77" w14:paraId="2785FFE3" w14:textId="686D069F">
            <w:pPr>
              <w:pStyle w:val="ac"/>
              <w:ind w:right="49"/>
              <w:jc w:val="center"/>
              <w:rPr>
                <w:rFonts w:ascii="Times New Roman" w:hAnsi="Times New Roman" w:cs="Times New Roman"/>
                <w:bCs/>
                <w:sz w:val="20"/>
                <w:szCs w:val="20"/>
                <w:lang w:val="uk-UA"/>
              </w:rPr>
            </w:pPr>
            <w:r>
              <w:rPr>
                <w:rFonts w:ascii="Times New Roman" w:hAnsi="Times New Roman" w:cs="Times New Roman"/>
                <w:bCs/>
                <w:sz w:val="20"/>
                <w:szCs w:val="20"/>
                <w:lang w:val="uk-UA"/>
              </w:rPr>
              <w:t>Практичне заняття</w:t>
            </w:r>
          </w:p>
        </w:tc>
        <w:tc>
          <w:tcPr>
            <w:tcW w:w="4676" w:type="dxa"/>
            <w:tcMar/>
            <w:vAlign w:val="center"/>
          </w:tcPr>
          <w:p w:rsidRPr="00784B53" w:rsidR="005062B7" w:rsidP="000A1EFA" w:rsidRDefault="000A1EFA" w14:paraId="5AB6728B" w14:textId="14225E13">
            <w:pPr>
              <w:pStyle w:val="ac"/>
              <w:ind w:right="49"/>
              <w:jc w:val="both"/>
              <w:rPr>
                <w:rFonts w:ascii="Times New Roman" w:hAnsi="Times New Roman" w:cs="Times New Roman"/>
                <w:b/>
                <w:bCs/>
                <w:sz w:val="20"/>
                <w:szCs w:val="20"/>
                <w:lang w:val="ru-RU"/>
              </w:rPr>
            </w:pPr>
            <w:proofErr w:type="spellStart"/>
            <w:r w:rsidRPr="00784B53">
              <w:rPr>
                <w:rFonts w:ascii="Times New Roman" w:hAnsi="Times New Roman" w:cs="Times New Roman"/>
                <w:b/>
                <w:bCs/>
                <w:sz w:val="20"/>
                <w:szCs w:val="20"/>
                <w:lang w:val="ru-RU"/>
              </w:rPr>
              <w:t>Модульна</w:t>
            </w:r>
            <w:proofErr w:type="spellEnd"/>
            <w:r w:rsidRPr="00784B53">
              <w:rPr>
                <w:rFonts w:ascii="Times New Roman" w:hAnsi="Times New Roman" w:cs="Times New Roman"/>
                <w:b/>
                <w:bCs/>
                <w:sz w:val="20"/>
                <w:szCs w:val="20"/>
                <w:lang w:val="ru-RU"/>
              </w:rPr>
              <w:t xml:space="preserve"> </w:t>
            </w:r>
            <w:proofErr w:type="spellStart"/>
            <w:r w:rsidRPr="00784B53">
              <w:rPr>
                <w:rFonts w:ascii="Times New Roman" w:hAnsi="Times New Roman" w:cs="Times New Roman"/>
                <w:b/>
                <w:bCs/>
                <w:sz w:val="20"/>
                <w:szCs w:val="20"/>
                <w:lang w:val="ru-RU"/>
              </w:rPr>
              <w:t>контрольна</w:t>
            </w:r>
            <w:proofErr w:type="spellEnd"/>
            <w:r w:rsidRPr="00784B53">
              <w:rPr>
                <w:rFonts w:ascii="Times New Roman" w:hAnsi="Times New Roman" w:cs="Times New Roman"/>
                <w:b/>
                <w:bCs/>
                <w:sz w:val="20"/>
                <w:szCs w:val="20"/>
                <w:lang w:val="ru-RU"/>
              </w:rPr>
              <w:t xml:space="preserve"> робота.</w:t>
            </w:r>
          </w:p>
        </w:tc>
        <w:tc>
          <w:tcPr>
            <w:tcW w:w="992" w:type="dxa"/>
            <w:tcMar/>
            <w:vAlign w:val="center"/>
          </w:tcPr>
          <w:p w:rsidR="001E4D77" w:rsidP="006C1184" w:rsidRDefault="001E4D77" w14:paraId="2455187D" w14:textId="30D5145F">
            <w:pPr>
              <w:pStyle w:val="ac"/>
              <w:ind w:right="49"/>
              <w:jc w:val="center"/>
              <w:rPr>
                <w:rFonts w:ascii="Times New Roman" w:hAnsi="Times New Roman" w:cs="Times New Roman"/>
                <w:bCs/>
                <w:sz w:val="20"/>
                <w:szCs w:val="20"/>
                <w:lang w:val="uk-UA"/>
              </w:rPr>
            </w:pPr>
            <w:r>
              <w:rPr>
                <w:rFonts w:ascii="Times New Roman" w:hAnsi="Times New Roman" w:cs="Times New Roman"/>
                <w:bCs/>
                <w:sz w:val="20"/>
                <w:szCs w:val="20"/>
                <w:lang w:val="uk-UA"/>
              </w:rPr>
              <w:t>2</w:t>
            </w:r>
          </w:p>
        </w:tc>
        <w:tc>
          <w:tcPr>
            <w:tcW w:w="992" w:type="dxa"/>
            <w:vMerge/>
            <w:tcMar/>
            <w:vAlign w:val="center"/>
          </w:tcPr>
          <w:p w:rsidR="001E4D77" w:rsidP="006C1184" w:rsidRDefault="001E4D77" w14:paraId="6F992CA7" w14:textId="77777777">
            <w:pPr>
              <w:pStyle w:val="ac"/>
              <w:ind w:right="49"/>
              <w:jc w:val="center"/>
              <w:rPr>
                <w:rFonts w:ascii="Times New Roman" w:hAnsi="Times New Roman" w:cs="Times New Roman"/>
                <w:bCs/>
                <w:sz w:val="20"/>
                <w:szCs w:val="20"/>
                <w:lang w:val="uk-UA"/>
              </w:rPr>
            </w:pPr>
          </w:p>
        </w:tc>
        <w:tc>
          <w:tcPr>
            <w:tcW w:w="1136" w:type="dxa"/>
            <w:vMerge/>
            <w:tcMar/>
            <w:vAlign w:val="center"/>
          </w:tcPr>
          <w:p w:rsidR="001E4D77" w:rsidP="006C1184" w:rsidRDefault="001E4D77" w14:paraId="6252FA2D" w14:textId="77777777">
            <w:pPr>
              <w:pStyle w:val="ac"/>
              <w:ind w:right="49"/>
              <w:jc w:val="center"/>
              <w:rPr>
                <w:rFonts w:ascii="Times New Roman" w:hAnsi="Times New Roman" w:cs="Times New Roman"/>
                <w:bCs/>
                <w:sz w:val="20"/>
                <w:szCs w:val="20"/>
                <w:lang w:val="uk-UA"/>
              </w:rPr>
            </w:pPr>
          </w:p>
        </w:tc>
      </w:tr>
      <w:tr w:rsidRPr="00DE358A" w:rsidR="001E4D77" w:rsidTr="151C2186" w14:paraId="563E2F05" w14:textId="77777777">
        <w:trPr>
          <w:trHeight w:val="498"/>
        </w:trPr>
        <w:tc>
          <w:tcPr>
            <w:tcW w:w="1128" w:type="dxa"/>
            <w:vMerge w:val="restart"/>
            <w:tcMar/>
            <w:vAlign w:val="center"/>
          </w:tcPr>
          <w:p w:rsidRPr="00DE358A" w:rsidR="001E4D77" w:rsidP="006C1184" w:rsidRDefault="001E4D77" w14:paraId="7A2391A6" w14:textId="62BCC228">
            <w:pPr>
              <w:pStyle w:val="ac"/>
              <w:ind w:right="49"/>
              <w:jc w:val="center"/>
              <w:rPr>
                <w:rFonts w:ascii="Times New Roman" w:hAnsi="Times New Roman" w:cs="Times New Roman"/>
                <w:bCs/>
                <w:sz w:val="20"/>
                <w:szCs w:val="20"/>
                <w:lang w:val="uk-UA"/>
              </w:rPr>
            </w:pPr>
            <w:r>
              <w:rPr>
                <w:rFonts w:ascii="Times New Roman" w:hAnsi="Times New Roman" w:cs="Times New Roman"/>
                <w:bCs/>
                <w:sz w:val="20"/>
                <w:szCs w:val="20"/>
                <w:lang w:val="uk-UA"/>
              </w:rPr>
              <w:t>9</w:t>
            </w:r>
            <w:r w:rsidRPr="00DE358A">
              <w:rPr>
                <w:rFonts w:ascii="Times New Roman" w:hAnsi="Times New Roman" w:cs="Times New Roman"/>
                <w:bCs/>
                <w:sz w:val="20"/>
                <w:szCs w:val="20"/>
                <w:lang w:val="uk-UA"/>
              </w:rPr>
              <w:t xml:space="preserve">-ий </w:t>
            </w:r>
            <w:r w:rsidR="0079055E">
              <w:rPr>
                <w:rFonts w:ascii="Times New Roman" w:hAnsi="Times New Roman" w:cs="Times New Roman"/>
                <w:bCs/>
                <w:sz w:val="20"/>
                <w:szCs w:val="20"/>
                <w:lang w:val="uk-UA"/>
              </w:rPr>
              <w:t xml:space="preserve">та 10-й </w:t>
            </w:r>
            <w:r w:rsidRPr="00DE358A">
              <w:rPr>
                <w:rFonts w:ascii="Times New Roman" w:hAnsi="Times New Roman" w:cs="Times New Roman"/>
                <w:bCs/>
                <w:sz w:val="20"/>
                <w:szCs w:val="20"/>
                <w:lang w:val="uk-UA"/>
              </w:rPr>
              <w:t>тиждень</w:t>
            </w:r>
          </w:p>
        </w:tc>
        <w:tc>
          <w:tcPr>
            <w:tcW w:w="4254" w:type="dxa"/>
            <w:vMerge w:val="restart"/>
            <w:tcMar/>
            <w:vAlign w:val="center"/>
          </w:tcPr>
          <w:p w:rsidRPr="00D12F90" w:rsidR="001E4D77" w:rsidP="006C1184" w:rsidRDefault="001E4D77" w14:paraId="419786C4" w14:textId="1FC0F833">
            <w:pPr>
              <w:pStyle w:val="ac"/>
              <w:ind w:right="49"/>
              <w:jc w:val="both"/>
              <w:rPr>
                <w:rFonts w:ascii="Times New Roman" w:hAnsi="Times New Roman" w:cs="Times New Roman"/>
                <w:bCs/>
                <w:sz w:val="20"/>
                <w:szCs w:val="20"/>
                <w:lang w:val="uk-UA"/>
              </w:rPr>
            </w:pPr>
            <w:r w:rsidRPr="00784B53">
              <w:rPr>
                <w:rFonts w:ascii="Times New Roman" w:hAnsi="Times New Roman" w:cs="Times New Roman"/>
                <w:sz w:val="20"/>
                <w:szCs w:val="20"/>
                <w:lang w:val="uk-UA"/>
              </w:rPr>
              <w:t xml:space="preserve">Тема 5. </w:t>
            </w:r>
            <w:r w:rsidRPr="00784B53" w:rsidR="000A1EFA">
              <w:rPr>
                <w:rFonts w:ascii="Times New Roman" w:hAnsi="Times New Roman" w:cs="Times New Roman"/>
                <w:sz w:val="20"/>
                <w:szCs w:val="20"/>
                <w:lang w:val="uk-UA"/>
              </w:rPr>
              <w:t>Етичні засади роботи інтернет-журналістів та журналісток.</w:t>
            </w:r>
          </w:p>
        </w:tc>
        <w:tc>
          <w:tcPr>
            <w:tcW w:w="1559" w:type="dxa"/>
            <w:tcMar/>
            <w:vAlign w:val="center"/>
          </w:tcPr>
          <w:p w:rsidR="001E4D77" w:rsidP="006C1184" w:rsidRDefault="001E4D77" w14:paraId="6D19D19C" w14:textId="77777777">
            <w:pPr>
              <w:pStyle w:val="ac"/>
              <w:ind w:right="49"/>
              <w:jc w:val="center"/>
              <w:rPr>
                <w:rFonts w:ascii="Times New Roman" w:hAnsi="Times New Roman" w:cs="Times New Roman"/>
                <w:bCs/>
                <w:sz w:val="20"/>
                <w:szCs w:val="20"/>
                <w:lang w:val="uk-UA"/>
              </w:rPr>
            </w:pPr>
            <w:r w:rsidRPr="00DE358A">
              <w:rPr>
                <w:rFonts w:ascii="Times New Roman" w:hAnsi="Times New Roman" w:cs="Times New Roman"/>
                <w:bCs/>
                <w:sz w:val="20"/>
                <w:szCs w:val="20"/>
                <w:lang w:val="uk-UA"/>
              </w:rPr>
              <w:t>Лекція</w:t>
            </w:r>
          </w:p>
        </w:tc>
        <w:tc>
          <w:tcPr>
            <w:tcW w:w="4676" w:type="dxa"/>
            <w:tcMar/>
            <w:vAlign w:val="center"/>
          </w:tcPr>
          <w:p w:rsidRPr="00784B53" w:rsidR="001E4D77" w:rsidP="006C1184" w:rsidRDefault="000A1EFA" w14:paraId="128B47A9" w14:textId="7DA910AC">
            <w:pPr>
              <w:pStyle w:val="ac"/>
              <w:ind w:right="49"/>
              <w:jc w:val="both"/>
              <w:rPr>
                <w:rFonts w:ascii="Times New Roman" w:hAnsi="Times New Roman" w:cs="Times New Roman"/>
                <w:bCs/>
                <w:sz w:val="20"/>
                <w:szCs w:val="20"/>
                <w:lang w:val="uk-UA"/>
              </w:rPr>
            </w:pPr>
            <w:r w:rsidRPr="00784B53">
              <w:rPr>
                <w:rFonts w:ascii="Times New Roman" w:hAnsi="Times New Roman" w:cs="Times New Roman"/>
                <w:bCs/>
                <w:sz w:val="20"/>
                <w:szCs w:val="20"/>
                <w:lang w:val="uk-UA"/>
              </w:rPr>
              <w:t>Завдання після лекції (узагальнення матеріалу та контрольні питання).</w:t>
            </w:r>
          </w:p>
        </w:tc>
        <w:tc>
          <w:tcPr>
            <w:tcW w:w="992" w:type="dxa"/>
            <w:tcMar/>
            <w:vAlign w:val="center"/>
          </w:tcPr>
          <w:p w:rsidR="001E4D77" w:rsidP="006C1184" w:rsidRDefault="001E4D77" w14:paraId="0448C6C9" w14:textId="77777777">
            <w:pPr>
              <w:pStyle w:val="ac"/>
              <w:ind w:right="49"/>
              <w:jc w:val="center"/>
              <w:rPr>
                <w:rFonts w:ascii="Times New Roman" w:hAnsi="Times New Roman" w:cs="Times New Roman"/>
                <w:bCs/>
                <w:sz w:val="20"/>
                <w:szCs w:val="20"/>
                <w:lang w:val="uk-UA"/>
              </w:rPr>
            </w:pPr>
            <w:r>
              <w:rPr>
                <w:rFonts w:ascii="Times New Roman" w:hAnsi="Times New Roman" w:cs="Times New Roman"/>
                <w:bCs/>
                <w:sz w:val="20"/>
                <w:szCs w:val="20"/>
                <w:lang w:val="uk-UA"/>
              </w:rPr>
              <w:t>2</w:t>
            </w:r>
          </w:p>
        </w:tc>
        <w:tc>
          <w:tcPr>
            <w:tcW w:w="992" w:type="dxa"/>
            <w:vMerge w:val="restart"/>
            <w:tcMar/>
            <w:vAlign w:val="center"/>
          </w:tcPr>
          <w:p w:rsidR="001E4D77" w:rsidP="006C1184" w:rsidRDefault="001E4D77" w14:paraId="76FEBCD2" w14:textId="755A5C68">
            <w:pPr>
              <w:pStyle w:val="ac"/>
              <w:ind w:right="49"/>
              <w:jc w:val="center"/>
              <w:rPr>
                <w:rFonts w:ascii="Times New Roman" w:hAnsi="Times New Roman" w:cs="Times New Roman"/>
                <w:bCs/>
                <w:sz w:val="20"/>
                <w:szCs w:val="20"/>
                <w:lang w:val="uk-UA"/>
              </w:rPr>
            </w:pPr>
            <w:r>
              <w:rPr>
                <w:rFonts w:ascii="Times New Roman" w:hAnsi="Times New Roman" w:cs="Times New Roman"/>
                <w:bCs/>
                <w:sz w:val="20"/>
                <w:szCs w:val="20"/>
                <w:lang w:val="uk-UA"/>
              </w:rPr>
              <w:t>8</w:t>
            </w:r>
          </w:p>
        </w:tc>
        <w:tc>
          <w:tcPr>
            <w:tcW w:w="1136" w:type="dxa"/>
            <w:vMerge w:val="restart"/>
            <w:tcMar/>
            <w:vAlign w:val="center"/>
          </w:tcPr>
          <w:p w:rsidR="001E4D77" w:rsidP="006C1184" w:rsidRDefault="0079055E" w14:paraId="259EC026" w14:textId="7AF4BD0D">
            <w:pPr>
              <w:pStyle w:val="ac"/>
              <w:ind w:right="49"/>
              <w:jc w:val="center"/>
              <w:rPr>
                <w:rFonts w:ascii="Times New Roman" w:hAnsi="Times New Roman" w:cs="Times New Roman"/>
                <w:bCs/>
                <w:sz w:val="20"/>
                <w:szCs w:val="20"/>
                <w:lang w:val="uk-UA"/>
              </w:rPr>
            </w:pPr>
            <w:r>
              <w:rPr>
                <w:rFonts w:ascii="Times New Roman" w:hAnsi="Times New Roman" w:cs="Times New Roman"/>
                <w:bCs/>
                <w:sz w:val="20"/>
                <w:szCs w:val="20"/>
                <w:lang w:val="uk-UA"/>
              </w:rPr>
              <w:t>9</w:t>
            </w:r>
          </w:p>
        </w:tc>
      </w:tr>
      <w:tr w:rsidRPr="00DE358A" w:rsidR="001E4D77" w:rsidTr="151C2186" w14:paraId="27C9A86D" w14:textId="77777777">
        <w:trPr>
          <w:trHeight w:val="119"/>
        </w:trPr>
        <w:tc>
          <w:tcPr>
            <w:tcW w:w="1128" w:type="dxa"/>
            <w:vMerge/>
            <w:tcMar/>
            <w:vAlign w:val="center"/>
          </w:tcPr>
          <w:p w:rsidR="001E4D77" w:rsidP="006C1184" w:rsidRDefault="001E4D77" w14:paraId="2A9EBC04" w14:textId="77777777">
            <w:pPr>
              <w:pStyle w:val="ac"/>
              <w:ind w:right="49"/>
              <w:jc w:val="center"/>
              <w:rPr>
                <w:rFonts w:ascii="Times New Roman" w:hAnsi="Times New Roman" w:cs="Times New Roman"/>
                <w:bCs/>
                <w:sz w:val="20"/>
                <w:szCs w:val="20"/>
                <w:lang w:val="uk-UA"/>
              </w:rPr>
            </w:pPr>
          </w:p>
        </w:tc>
        <w:tc>
          <w:tcPr>
            <w:tcW w:w="4254" w:type="dxa"/>
            <w:vMerge/>
            <w:tcMar/>
            <w:vAlign w:val="center"/>
          </w:tcPr>
          <w:p w:rsidRPr="00D12F90" w:rsidR="001E4D77" w:rsidP="006C1184" w:rsidRDefault="001E4D77" w14:paraId="269FC031" w14:textId="77777777">
            <w:pPr>
              <w:pStyle w:val="ac"/>
              <w:ind w:right="49"/>
              <w:jc w:val="both"/>
              <w:rPr>
                <w:rFonts w:ascii="Times New Roman" w:hAnsi="Times New Roman" w:cs="Times New Roman"/>
                <w:bCs/>
                <w:sz w:val="20"/>
                <w:szCs w:val="20"/>
                <w:lang w:val="uk-UA"/>
              </w:rPr>
            </w:pPr>
          </w:p>
        </w:tc>
        <w:tc>
          <w:tcPr>
            <w:tcW w:w="1559" w:type="dxa"/>
            <w:tcMar/>
            <w:vAlign w:val="center"/>
          </w:tcPr>
          <w:p w:rsidR="001E4D77" w:rsidP="006C1184" w:rsidRDefault="001E4D77" w14:paraId="599CF05D" w14:textId="7874B431">
            <w:pPr>
              <w:pStyle w:val="ac"/>
              <w:ind w:right="49"/>
              <w:jc w:val="center"/>
              <w:rPr>
                <w:rFonts w:ascii="Times New Roman" w:hAnsi="Times New Roman" w:cs="Times New Roman"/>
                <w:bCs/>
                <w:sz w:val="20"/>
                <w:szCs w:val="20"/>
                <w:lang w:val="uk-UA"/>
              </w:rPr>
            </w:pPr>
            <w:r>
              <w:rPr>
                <w:rFonts w:ascii="Times New Roman" w:hAnsi="Times New Roman" w:cs="Times New Roman"/>
                <w:bCs/>
                <w:sz w:val="20"/>
                <w:szCs w:val="20"/>
                <w:lang w:val="uk-UA"/>
              </w:rPr>
              <w:t>Практичне заняття</w:t>
            </w:r>
          </w:p>
        </w:tc>
        <w:tc>
          <w:tcPr>
            <w:tcW w:w="4676" w:type="dxa"/>
            <w:tcMar/>
            <w:vAlign w:val="center"/>
          </w:tcPr>
          <w:p w:rsidRPr="00784B53" w:rsidR="001E4D77" w:rsidP="00784B53" w:rsidRDefault="00784B53" w14:paraId="257BF102" w14:textId="77777777">
            <w:pPr>
              <w:pStyle w:val="ac"/>
              <w:numPr>
                <w:ilvl w:val="0"/>
                <w:numId w:val="35"/>
              </w:numPr>
              <w:ind w:right="49"/>
              <w:jc w:val="both"/>
              <w:rPr>
                <w:rFonts w:ascii="Times New Roman" w:hAnsi="Times New Roman" w:cs="Times New Roman"/>
                <w:bCs/>
                <w:sz w:val="20"/>
                <w:szCs w:val="20"/>
                <w:lang w:val="uk-UA"/>
              </w:rPr>
            </w:pPr>
            <w:r w:rsidRPr="00784B53">
              <w:rPr>
                <w:rFonts w:ascii="Times New Roman" w:hAnsi="Times New Roman" w:cs="Times New Roman"/>
                <w:bCs/>
                <w:sz w:val="20"/>
                <w:szCs w:val="20"/>
                <w:lang w:val="uk-UA"/>
              </w:rPr>
              <w:t>Особливості мовлення в роботі інтернет-журналістів.</w:t>
            </w:r>
          </w:p>
          <w:p w:rsidRPr="00784B53" w:rsidR="00784B53" w:rsidP="00784B53" w:rsidRDefault="00784B53" w14:paraId="74BE1472" w14:textId="32AB15C4">
            <w:pPr>
              <w:pStyle w:val="ac"/>
              <w:numPr>
                <w:ilvl w:val="0"/>
                <w:numId w:val="35"/>
              </w:numPr>
              <w:ind w:right="49"/>
              <w:jc w:val="both"/>
              <w:rPr>
                <w:rFonts w:ascii="Times New Roman" w:hAnsi="Times New Roman" w:cs="Times New Roman"/>
                <w:bCs/>
                <w:sz w:val="20"/>
                <w:szCs w:val="20"/>
                <w:lang w:val="uk-UA"/>
              </w:rPr>
            </w:pPr>
            <w:r w:rsidRPr="00784B53">
              <w:rPr>
                <w:rFonts w:ascii="Times New Roman" w:hAnsi="Times New Roman" w:cs="Times New Roman"/>
                <w:bCs/>
                <w:sz w:val="20"/>
                <w:szCs w:val="20"/>
                <w:lang w:val="uk-UA"/>
              </w:rPr>
              <w:t xml:space="preserve">Основні принципи вживання термінів, що базуються на засадах </w:t>
            </w:r>
            <w:proofErr w:type="spellStart"/>
            <w:r w:rsidRPr="00784B53">
              <w:rPr>
                <w:rFonts w:ascii="Times New Roman" w:hAnsi="Times New Roman" w:cs="Times New Roman"/>
                <w:bCs/>
                <w:sz w:val="20"/>
                <w:szCs w:val="20"/>
                <w:lang w:val="uk-UA"/>
              </w:rPr>
              <w:t>інклюзивності</w:t>
            </w:r>
            <w:proofErr w:type="spellEnd"/>
            <w:r w:rsidRPr="00784B53">
              <w:rPr>
                <w:rFonts w:ascii="Times New Roman" w:hAnsi="Times New Roman" w:cs="Times New Roman"/>
                <w:bCs/>
                <w:sz w:val="20"/>
                <w:szCs w:val="20"/>
                <w:lang w:val="uk-UA"/>
              </w:rPr>
              <w:t xml:space="preserve"> та гендерної рівності.</w:t>
            </w:r>
          </w:p>
        </w:tc>
        <w:tc>
          <w:tcPr>
            <w:tcW w:w="992" w:type="dxa"/>
            <w:tcMar/>
            <w:vAlign w:val="center"/>
          </w:tcPr>
          <w:p w:rsidR="001E4D77" w:rsidP="006C1184" w:rsidRDefault="001E4D77" w14:paraId="3B235280" w14:textId="77777777">
            <w:pPr>
              <w:pStyle w:val="ac"/>
              <w:ind w:right="49"/>
              <w:jc w:val="center"/>
              <w:rPr>
                <w:rFonts w:ascii="Times New Roman" w:hAnsi="Times New Roman" w:cs="Times New Roman"/>
                <w:bCs/>
                <w:sz w:val="20"/>
                <w:szCs w:val="20"/>
                <w:lang w:val="uk-UA"/>
              </w:rPr>
            </w:pPr>
            <w:r>
              <w:rPr>
                <w:rFonts w:ascii="Times New Roman" w:hAnsi="Times New Roman" w:cs="Times New Roman"/>
                <w:bCs/>
                <w:sz w:val="20"/>
                <w:szCs w:val="20"/>
                <w:lang w:val="uk-UA"/>
              </w:rPr>
              <w:t>2</w:t>
            </w:r>
          </w:p>
        </w:tc>
        <w:tc>
          <w:tcPr>
            <w:tcW w:w="992" w:type="dxa"/>
            <w:vMerge/>
            <w:tcMar/>
            <w:vAlign w:val="center"/>
          </w:tcPr>
          <w:p w:rsidR="001E4D77" w:rsidP="006C1184" w:rsidRDefault="001E4D77" w14:paraId="5520C05B" w14:textId="77777777">
            <w:pPr>
              <w:pStyle w:val="ac"/>
              <w:ind w:right="49"/>
              <w:jc w:val="center"/>
              <w:rPr>
                <w:rFonts w:ascii="Times New Roman" w:hAnsi="Times New Roman" w:cs="Times New Roman"/>
                <w:bCs/>
                <w:sz w:val="20"/>
                <w:szCs w:val="20"/>
                <w:lang w:val="uk-UA"/>
              </w:rPr>
            </w:pPr>
          </w:p>
        </w:tc>
        <w:tc>
          <w:tcPr>
            <w:tcW w:w="1136" w:type="dxa"/>
            <w:vMerge/>
            <w:tcMar/>
            <w:vAlign w:val="center"/>
          </w:tcPr>
          <w:p w:rsidR="001E4D77" w:rsidP="006C1184" w:rsidRDefault="001E4D77" w14:paraId="64804450" w14:textId="77777777">
            <w:pPr>
              <w:pStyle w:val="ac"/>
              <w:ind w:right="49"/>
              <w:jc w:val="center"/>
              <w:rPr>
                <w:rFonts w:ascii="Times New Roman" w:hAnsi="Times New Roman" w:cs="Times New Roman"/>
                <w:bCs/>
                <w:sz w:val="20"/>
                <w:szCs w:val="20"/>
                <w:lang w:val="uk-UA"/>
              </w:rPr>
            </w:pPr>
          </w:p>
        </w:tc>
      </w:tr>
      <w:tr w:rsidRPr="00DE358A" w:rsidR="001E4D77" w:rsidTr="151C2186" w14:paraId="644BC389" w14:textId="77777777">
        <w:trPr>
          <w:trHeight w:val="118"/>
        </w:trPr>
        <w:tc>
          <w:tcPr>
            <w:tcW w:w="1128" w:type="dxa"/>
            <w:vMerge/>
            <w:tcMar/>
            <w:vAlign w:val="center"/>
          </w:tcPr>
          <w:p w:rsidR="001E4D77" w:rsidP="006C1184" w:rsidRDefault="001E4D77" w14:paraId="69892845" w14:textId="1ED99FF0">
            <w:pPr>
              <w:pStyle w:val="ac"/>
              <w:ind w:right="49"/>
              <w:jc w:val="center"/>
              <w:rPr>
                <w:rFonts w:ascii="Times New Roman" w:hAnsi="Times New Roman" w:cs="Times New Roman"/>
                <w:bCs/>
                <w:sz w:val="20"/>
                <w:szCs w:val="20"/>
                <w:lang w:val="uk-UA"/>
              </w:rPr>
            </w:pPr>
          </w:p>
        </w:tc>
        <w:tc>
          <w:tcPr>
            <w:tcW w:w="4254" w:type="dxa"/>
            <w:vMerge/>
            <w:tcMar/>
            <w:vAlign w:val="center"/>
          </w:tcPr>
          <w:p w:rsidRPr="00D12F90" w:rsidR="001E4D77" w:rsidP="006C1184" w:rsidRDefault="001E4D77" w14:paraId="4DDACE7C" w14:textId="77777777">
            <w:pPr>
              <w:pStyle w:val="ac"/>
              <w:ind w:right="49"/>
              <w:jc w:val="both"/>
              <w:rPr>
                <w:rFonts w:ascii="Times New Roman" w:hAnsi="Times New Roman" w:cs="Times New Roman"/>
                <w:bCs/>
                <w:sz w:val="20"/>
                <w:szCs w:val="20"/>
                <w:lang w:val="uk-UA"/>
              </w:rPr>
            </w:pPr>
          </w:p>
        </w:tc>
        <w:tc>
          <w:tcPr>
            <w:tcW w:w="1559" w:type="dxa"/>
            <w:tcMar/>
            <w:vAlign w:val="center"/>
          </w:tcPr>
          <w:p w:rsidR="001E4D77" w:rsidP="006C1184" w:rsidRDefault="001E4D77" w14:paraId="5E3048B5" w14:textId="3F246C9F">
            <w:pPr>
              <w:pStyle w:val="ac"/>
              <w:ind w:right="49"/>
              <w:jc w:val="center"/>
              <w:rPr>
                <w:rFonts w:ascii="Times New Roman" w:hAnsi="Times New Roman" w:cs="Times New Roman"/>
                <w:bCs/>
                <w:sz w:val="20"/>
                <w:szCs w:val="20"/>
                <w:lang w:val="uk-UA"/>
              </w:rPr>
            </w:pPr>
            <w:r>
              <w:rPr>
                <w:rFonts w:ascii="Times New Roman" w:hAnsi="Times New Roman" w:cs="Times New Roman"/>
                <w:bCs/>
                <w:sz w:val="20"/>
                <w:szCs w:val="20"/>
                <w:lang w:val="uk-UA"/>
              </w:rPr>
              <w:t>Практичне заняття</w:t>
            </w:r>
          </w:p>
        </w:tc>
        <w:tc>
          <w:tcPr>
            <w:tcW w:w="4676" w:type="dxa"/>
            <w:tcMar/>
            <w:vAlign w:val="center"/>
          </w:tcPr>
          <w:p w:rsidRPr="00784B53" w:rsidR="001E4D77" w:rsidP="00784B53" w:rsidRDefault="00784B53" w14:paraId="7D62238A" w14:textId="316CC7D0">
            <w:pPr>
              <w:pStyle w:val="ac"/>
              <w:numPr>
                <w:ilvl w:val="0"/>
                <w:numId w:val="37"/>
              </w:numPr>
              <w:ind w:right="49"/>
              <w:jc w:val="both"/>
              <w:rPr>
                <w:rFonts w:ascii="Times New Roman" w:hAnsi="Times New Roman" w:cs="Times New Roman"/>
                <w:bCs/>
                <w:sz w:val="20"/>
                <w:szCs w:val="20"/>
                <w:lang w:val="uk-UA"/>
              </w:rPr>
            </w:pPr>
            <w:r w:rsidRPr="00784B53">
              <w:rPr>
                <w:rFonts w:ascii="Times New Roman" w:hAnsi="Times New Roman" w:cs="Times New Roman"/>
                <w:bCs/>
                <w:sz w:val="20"/>
                <w:szCs w:val="20"/>
                <w:lang w:val="uk-UA"/>
              </w:rPr>
              <w:t xml:space="preserve">Особливості написання текстів, що пов’язані із тематикою чутливих груп. </w:t>
            </w:r>
          </w:p>
        </w:tc>
        <w:tc>
          <w:tcPr>
            <w:tcW w:w="992" w:type="dxa"/>
            <w:tcMar/>
            <w:vAlign w:val="center"/>
          </w:tcPr>
          <w:p w:rsidR="001E4D77" w:rsidP="006C1184" w:rsidRDefault="001E4D77" w14:paraId="38FA5287" w14:textId="73099B2B">
            <w:pPr>
              <w:pStyle w:val="ac"/>
              <w:ind w:right="49"/>
              <w:jc w:val="center"/>
              <w:rPr>
                <w:rFonts w:ascii="Times New Roman" w:hAnsi="Times New Roman" w:cs="Times New Roman"/>
                <w:bCs/>
                <w:sz w:val="20"/>
                <w:szCs w:val="20"/>
                <w:lang w:val="uk-UA"/>
              </w:rPr>
            </w:pPr>
            <w:r>
              <w:rPr>
                <w:rFonts w:ascii="Times New Roman" w:hAnsi="Times New Roman" w:cs="Times New Roman"/>
                <w:bCs/>
                <w:sz w:val="20"/>
                <w:szCs w:val="20"/>
                <w:lang w:val="uk-UA"/>
              </w:rPr>
              <w:t>2</w:t>
            </w:r>
          </w:p>
        </w:tc>
        <w:tc>
          <w:tcPr>
            <w:tcW w:w="992" w:type="dxa"/>
            <w:vMerge/>
            <w:tcMar/>
            <w:vAlign w:val="center"/>
          </w:tcPr>
          <w:p w:rsidR="001E4D77" w:rsidP="006C1184" w:rsidRDefault="001E4D77" w14:paraId="763CE65F" w14:textId="77777777">
            <w:pPr>
              <w:pStyle w:val="ac"/>
              <w:ind w:right="49"/>
              <w:jc w:val="center"/>
              <w:rPr>
                <w:rFonts w:ascii="Times New Roman" w:hAnsi="Times New Roman" w:cs="Times New Roman"/>
                <w:bCs/>
                <w:sz w:val="20"/>
                <w:szCs w:val="20"/>
                <w:lang w:val="uk-UA"/>
              </w:rPr>
            </w:pPr>
          </w:p>
        </w:tc>
        <w:tc>
          <w:tcPr>
            <w:tcW w:w="1136" w:type="dxa"/>
            <w:vMerge/>
            <w:tcMar/>
            <w:vAlign w:val="center"/>
          </w:tcPr>
          <w:p w:rsidR="001E4D77" w:rsidP="006C1184" w:rsidRDefault="001E4D77" w14:paraId="195EC8D8" w14:textId="77777777">
            <w:pPr>
              <w:pStyle w:val="ac"/>
              <w:ind w:right="49"/>
              <w:jc w:val="center"/>
              <w:rPr>
                <w:rFonts w:ascii="Times New Roman" w:hAnsi="Times New Roman" w:cs="Times New Roman"/>
                <w:bCs/>
                <w:sz w:val="20"/>
                <w:szCs w:val="20"/>
                <w:lang w:val="uk-UA"/>
              </w:rPr>
            </w:pPr>
          </w:p>
        </w:tc>
      </w:tr>
      <w:tr w:rsidRPr="00DE358A" w:rsidR="001E4D77" w:rsidTr="151C2186" w14:paraId="0823CBBF" w14:textId="77777777">
        <w:trPr>
          <w:trHeight w:val="118"/>
        </w:trPr>
        <w:tc>
          <w:tcPr>
            <w:tcW w:w="1128" w:type="dxa"/>
            <w:vMerge/>
            <w:tcMar/>
            <w:vAlign w:val="center"/>
          </w:tcPr>
          <w:p w:rsidR="001E4D77" w:rsidP="006C1184" w:rsidRDefault="001E4D77" w14:paraId="49993A08" w14:textId="77777777">
            <w:pPr>
              <w:pStyle w:val="ac"/>
              <w:ind w:right="49"/>
              <w:jc w:val="center"/>
              <w:rPr>
                <w:rFonts w:ascii="Times New Roman" w:hAnsi="Times New Roman" w:cs="Times New Roman"/>
                <w:bCs/>
                <w:sz w:val="20"/>
                <w:szCs w:val="20"/>
                <w:lang w:val="uk-UA"/>
              </w:rPr>
            </w:pPr>
          </w:p>
        </w:tc>
        <w:tc>
          <w:tcPr>
            <w:tcW w:w="4254" w:type="dxa"/>
            <w:vMerge/>
            <w:tcMar/>
            <w:vAlign w:val="center"/>
          </w:tcPr>
          <w:p w:rsidRPr="00D12F90" w:rsidR="001E4D77" w:rsidP="006C1184" w:rsidRDefault="001E4D77" w14:paraId="165427E4" w14:textId="77777777">
            <w:pPr>
              <w:pStyle w:val="ac"/>
              <w:ind w:right="49"/>
              <w:jc w:val="both"/>
              <w:rPr>
                <w:rFonts w:ascii="Times New Roman" w:hAnsi="Times New Roman" w:cs="Times New Roman"/>
                <w:bCs/>
                <w:sz w:val="20"/>
                <w:szCs w:val="20"/>
                <w:lang w:val="uk-UA"/>
              </w:rPr>
            </w:pPr>
          </w:p>
        </w:tc>
        <w:tc>
          <w:tcPr>
            <w:tcW w:w="1559" w:type="dxa"/>
            <w:tcMar/>
            <w:vAlign w:val="center"/>
          </w:tcPr>
          <w:p w:rsidR="001E4D77" w:rsidP="006C1184" w:rsidRDefault="001E4D77" w14:paraId="358B0748" w14:textId="7367E002">
            <w:pPr>
              <w:pStyle w:val="ac"/>
              <w:ind w:right="49"/>
              <w:jc w:val="center"/>
              <w:rPr>
                <w:rFonts w:ascii="Times New Roman" w:hAnsi="Times New Roman" w:cs="Times New Roman"/>
                <w:bCs/>
                <w:sz w:val="20"/>
                <w:szCs w:val="20"/>
                <w:lang w:val="uk-UA"/>
              </w:rPr>
            </w:pPr>
            <w:r>
              <w:rPr>
                <w:rFonts w:ascii="Times New Roman" w:hAnsi="Times New Roman" w:cs="Times New Roman"/>
                <w:bCs/>
                <w:sz w:val="20"/>
                <w:szCs w:val="20"/>
                <w:lang w:val="uk-UA"/>
              </w:rPr>
              <w:t>Практичне заняття</w:t>
            </w:r>
          </w:p>
        </w:tc>
        <w:tc>
          <w:tcPr>
            <w:tcW w:w="4676" w:type="dxa"/>
            <w:tcMar/>
            <w:vAlign w:val="center"/>
          </w:tcPr>
          <w:p w:rsidRPr="00784B53" w:rsidR="001E4D77" w:rsidP="00784B53" w:rsidRDefault="00784B53" w14:paraId="31A32A80" w14:textId="5253BCFA">
            <w:pPr>
              <w:pStyle w:val="ac"/>
              <w:numPr>
                <w:ilvl w:val="0"/>
                <w:numId w:val="36"/>
              </w:numPr>
              <w:ind w:right="49"/>
              <w:jc w:val="both"/>
              <w:rPr>
                <w:rFonts w:ascii="Times New Roman" w:hAnsi="Times New Roman" w:cs="Times New Roman"/>
                <w:bCs/>
                <w:sz w:val="20"/>
                <w:szCs w:val="20"/>
                <w:lang w:val="uk-UA"/>
              </w:rPr>
            </w:pPr>
            <w:r w:rsidRPr="00784B53">
              <w:rPr>
                <w:rFonts w:ascii="Times New Roman" w:hAnsi="Times New Roman" w:cs="Times New Roman"/>
                <w:bCs/>
                <w:sz w:val="20"/>
                <w:szCs w:val="20"/>
                <w:lang w:val="uk-UA"/>
              </w:rPr>
              <w:t>Етичні засади використання зображень i публікаціях.</w:t>
            </w:r>
          </w:p>
        </w:tc>
        <w:tc>
          <w:tcPr>
            <w:tcW w:w="992" w:type="dxa"/>
            <w:tcMar/>
            <w:vAlign w:val="center"/>
          </w:tcPr>
          <w:p w:rsidR="001E4D77" w:rsidP="006C1184" w:rsidRDefault="001E4D77" w14:paraId="5BA24611" w14:textId="5292B6EF">
            <w:pPr>
              <w:pStyle w:val="ac"/>
              <w:ind w:right="49"/>
              <w:jc w:val="center"/>
              <w:rPr>
                <w:rFonts w:ascii="Times New Roman" w:hAnsi="Times New Roman" w:cs="Times New Roman"/>
                <w:bCs/>
                <w:sz w:val="20"/>
                <w:szCs w:val="20"/>
                <w:lang w:val="uk-UA"/>
              </w:rPr>
            </w:pPr>
            <w:r>
              <w:rPr>
                <w:rFonts w:ascii="Times New Roman" w:hAnsi="Times New Roman" w:cs="Times New Roman"/>
                <w:bCs/>
                <w:sz w:val="20"/>
                <w:szCs w:val="20"/>
                <w:lang w:val="uk-UA"/>
              </w:rPr>
              <w:t>2</w:t>
            </w:r>
          </w:p>
        </w:tc>
        <w:tc>
          <w:tcPr>
            <w:tcW w:w="992" w:type="dxa"/>
            <w:vMerge/>
            <w:tcMar/>
            <w:vAlign w:val="center"/>
          </w:tcPr>
          <w:p w:rsidR="001E4D77" w:rsidP="006C1184" w:rsidRDefault="001E4D77" w14:paraId="7B66E4A5" w14:textId="77777777">
            <w:pPr>
              <w:pStyle w:val="ac"/>
              <w:ind w:right="49"/>
              <w:jc w:val="center"/>
              <w:rPr>
                <w:rFonts w:ascii="Times New Roman" w:hAnsi="Times New Roman" w:cs="Times New Roman"/>
                <w:bCs/>
                <w:sz w:val="20"/>
                <w:szCs w:val="20"/>
                <w:lang w:val="uk-UA"/>
              </w:rPr>
            </w:pPr>
          </w:p>
        </w:tc>
        <w:tc>
          <w:tcPr>
            <w:tcW w:w="1136" w:type="dxa"/>
            <w:vMerge/>
            <w:tcMar/>
            <w:vAlign w:val="center"/>
          </w:tcPr>
          <w:p w:rsidR="001E4D77" w:rsidP="006C1184" w:rsidRDefault="001E4D77" w14:paraId="355E926A" w14:textId="77777777">
            <w:pPr>
              <w:pStyle w:val="ac"/>
              <w:ind w:right="49"/>
              <w:jc w:val="center"/>
              <w:rPr>
                <w:rFonts w:ascii="Times New Roman" w:hAnsi="Times New Roman" w:cs="Times New Roman"/>
                <w:bCs/>
                <w:sz w:val="20"/>
                <w:szCs w:val="20"/>
                <w:lang w:val="uk-UA"/>
              </w:rPr>
            </w:pPr>
          </w:p>
        </w:tc>
      </w:tr>
      <w:tr w:rsidRPr="00DE358A" w:rsidR="001E4D77" w:rsidTr="151C2186" w14:paraId="12459770" w14:textId="77777777">
        <w:trPr>
          <w:trHeight w:val="498"/>
        </w:trPr>
        <w:tc>
          <w:tcPr>
            <w:tcW w:w="1128" w:type="dxa"/>
            <w:vMerge w:val="restart"/>
            <w:tcMar/>
            <w:vAlign w:val="center"/>
          </w:tcPr>
          <w:p w:rsidR="001E4D77" w:rsidP="006C1184" w:rsidRDefault="001E4D77" w14:paraId="7E4F1EA2" w14:textId="7E716C84">
            <w:pPr>
              <w:pStyle w:val="ac"/>
              <w:ind w:right="49"/>
              <w:jc w:val="center"/>
              <w:rPr>
                <w:rFonts w:ascii="Times New Roman" w:hAnsi="Times New Roman" w:cs="Times New Roman"/>
                <w:bCs/>
                <w:sz w:val="20"/>
                <w:szCs w:val="20"/>
                <w:lang w:val="uk-UA"/>
              </w:rPr>
            </w:pPr>
            <w:r>
              <w:rPr>
                <w:rFonts w:ascii="Times New Roman" w:hAnsi="Times New Roman" w:cs="Times New Roman"/>
                <w:bCs/>
                <w:sz w:val="20"/>
                <w:szCs w:val="20"/>
                <w:lang w:val="uk-UA"/>
              </w:rPr>
              <w:t>11</w:t>
            </w:r>
            <w:r w:rsidRPr="00DE358A">
              <w:rPr>
                <w:rFonts w:ascii="Times New Roman" w:hAnsi="Times New Roman" w:cs="Times New Roman"/>
                <w:bCs/>
                <w:sz w:val="20"/>
                <w:szCs w:val="20"/>
                <w:lang w:val="uk-UA"/>
              </w:rPr>
              <w:t xml:space="preserve">-ий </w:t>
            </w:r>
            <w:r w:rsidR="0079055E">
              <w:rPr>
                <w:rFonts w:ascii="Times New Roman" w:hAnsi="Times New Roman" w:cs="Times New Roman"/>
                <w:bCs/>
                <w:sz w:val="20"/>
                <w:szCs w:val="20"/>
                <w:lang w:val="uk-UA"/>
              </w:rPr>
              <w:t xml:space="preserve">та 12-й </w:t>
            </w:r>
            <w:r w:rsidRPr="00DE358A">
              <w:rPr>
                <w:rFonts w:ascii="Times New Roman" w:hAnsi="Times New Roman" w:cs="Times New Roman"/>
                <w:bCs/>
                <w:sz w:val="20"/>
                <w:szCs w:val="20"/>
                <w:lang w:val="uk-UA"/>
              </w:rPr>
              <w:t>тиждень</w:t>
            </w:r>
          </w:p>
        </w:tc>
        <w:tc>
          <w:tcPr>
            <w:tcW w:w="4254" w:type="dxa"/>
            <w:vMerge w:val="restart"/>
            <w:tcMar/>
            <w:vAlign w:val="center"/>
          </w:tcPr>
          <w:p w:rsidRPr="001C62DE" w:rsidR="001E4D77" w:rsidP="151C2186" w:rsidRDefault="001E4D77" w14:paraId="3C57202B" w14:textId="783FA9B1" w14:noSpellErr="1">
            <w:pPr>
              <w:pStyle w:val="ac"/>
              <w:ind w:right="49"/>
              <w:jc w:val="both"/>
              <w:rPr>
                <w:rFonts w:ascii="Times New Roman" w:hAnsi="Times New Roman" w:cs="Times New Roman"/>
                <w:sz w:val="20"/>
                <w:szCs w:val="20"/>
                <w:lang w:val="en-US"/>
              </w:rPr>
            </w:pPr>
            <w:r w:rsidRPr="151C2186" w:rsidR="001E4D77">
              <w:rPr>
                <w:rFonts w:ascii="Times New Roman" w:hAnsi="Times New Roman" w:cs="Times New Roman"/>
                <w:sz w:val="20"/>
                <w:szCs w:val="20"/>
                <w:lang w:val="en-US"/>
              </w:rPr>
              <w:t>Тема 6</w:t>
            </w:r>
            <w:r w:rsidRPr="151C2186" w:rsidR="001E4D77">
              <w:rPr>
                <w:rFonts w:ascii="Times New Roman" w:hAnsi="Times New Roman" w:cs="Times New Roman"/>
                <w:sz w:val="20"/>
                <w:szCs w:val="20"/>
                <w:lang w:val="en-US"/>
              </w:rPr>
              <w:t xml:space="preserve">. </w:t>
            </w:r>
            <w:r w:rsidRPr="151C2186" w:rsidR="002D3BEE">
              <w:rPr>
                <w:b w:val="1"/>
                <w:bCs w:val="1"/>
                <w:lang w:val="en-US"/>
              </w:rPr>
              <w:t xml:space="preserve"> </w:t>
            </w:r>
            <w:r w:rsidRPr="151C2186" w:rsidR="002D3BEE">
              <w:rPr>
                <w:rFonts w:ascii="Times New Roman" w:hAnsi="Times New Roman" w:cs="Times New Roman"/>
                <w:sz w:val="20"/>
                <w:szCs w:val="20"/>
                <w:lang w:val="en-US"/>
              </w:rPr>
              <w:t>Інфографіка та візуалізація інформації для інтернет-медіа.</w:t>
            </w:r>
          </w:p>
        </w:tc>
        <w:tc>
          <w:tcPr>
            <w:tcW w:w="1559" w:type="dxa"/>
            <w:tcMar/>
            <w:vAlign w:val="center"/>
          </w:tcPr>
          <w:p w:rsidR="001E4D77" w:rsidP="006C1184" w:rsidRDefault="001E4D77" w14:paraId="7579DA13" w14:textId="77777777">
            <w:pPr>
              <w:pStyle w:val="ac"/>
              <w:ind w:right="49"/>
              <w:jc w:val="center"/>
              <w:rPr>
                <w:rFonts w:ascii="Times New Roman" w:hAnsi="Times New Roman" w:cs="Times New Roman"/>
                <w:bCs/>
                <w:sz w:val="20"/>
                <w:szCs w:val="20"/>
                <w:lang w:val="uk-UA"/>
              </w:rPr>
            </w:pPr>
            <w:r w:rsidRPr="00DE358A">
              <w:rPr>
                <w:rFonts w:ascii="Times New Roman" w:hAnsi="Times New Roman" w:cs="Times New Roman"/>
                <w:bCs/>
                <w:sz w:val="20"/>
                <w:szCs w:val="20"/>
                <w:lang w:val="uk-UA"/>
              </w:rPr>
              <w:t>Лекція</w:t>
            </w:r>
          </w:p>
        </w:tc>
        <w:tc>
          <w:tcPr>
            <w:tcW w:w="4676" w:type="dxa"/>
            <w:tcMar/>
            <w:vAlign w:val="center"/>
          </w:tcPr>
          <w:p w:rsidRPr="00784B53" w:rsidR="001E4D77" w:rsidP="006C1184" w:rsidRDefault="002D3BEE" w14:paraId="5EAFFD8B" w14:textId="312F2432">
            <w:pPr>
              <w:pStyle w:val="ac"/>
              <w:ind w:right="49"/>
              <w:jc w:val="both"/>
              <w:rPr>
                <w:rFonts w:ascii="Times New Roman" w:hAnsi="Times New Roman" w:cs="Times New Roman"/>
                <w:bCs/>
                <w:sz w:val="20"/>
                <w:szCs w:val="20"/>
                <w:lang w:val="uk-UA"/>
              </w:rPr>
            </w:pPr>
            <w:r w:rsidRPr="00784B53">
              <w:rPr>
                <w:rFonts w:ascii="Times New Roman" w:hAnsi="Times New Roman" w:cs="Times New Roman"/>
                <w:bCs/>
                <w:sz w:val="20"/>
                <w:szCs w:val="20"/>
                <w:lang w:val="uk-UA"/>
              </w:rPr>
              <w:t>Завдання після лекції (узагальнення матеріалу та контрольні питання).</w:t>
            </w:r>
          </w:p>
        </w:tc>
        <w:tc>
          <w:tcPr>
            <w:tcW w:w="992" w:type="dxa"/>
            <w:tcMar/>
            <w:vAlign w:val="center"/>
          </w:tcPr>
          <w:p w:rsidR="001E4D77" w:rsidP="006C1184" w:rsidRDefault="001E4D77" w14:paraId="209E940A" w14:textId="77777777">
            <w:pPr>
              <w:pStyle w:val="ac"/>
              <w:ind w:right="49"/>
              <w:jc w:val="center"/>
              <w:rPr>
                <w:rFonts w:ascii="Times New Roman" w:hAnsi="Times New Roman" w:cs="Times New Roman"/>
                <w:bCs/>
                <w:sz w:val="20"/>
                <w:szCs w:val="20"/>
                <w:lang w:val="uk-UA"/>
              </w:rPr>
            </w:pPr>
            <w:r>
              <w:rPr>
                <w:rFonts w:ascii="Times New Roman" w:hAnsi="Times New Roman" w:cs="Times New Roman"/>
                <w:bCs/>
                <w:sz w:val="20"/>
                <w:szCs w:val="20"/>
                <w:lang w:val="uk-UA"/>
              </w:rPr>
              <w:t>2</w:t>
            </w:r>
          </w:p>
        </w:tc>
        <w:tc>
          <w:tcPr>
            <w:tcW w:w="992" w:type="dxa"/>
            <w:vMerge w:val="restart"/>
            <w:tcMar/>
            <w:vAlign w:val="center"/>
          </w:tcPr>
          <w:p w:rsidR="001E4D77" w:rsidP="006C1184" w:rsidRDefault="001E4D77" w14:paraId="7EA2159A" w14:textId="107644E8">
            <w:pPr>
              <w:pStyle w:val="ac"/>
              <w:ind w:right="49"/>
              <w:jc w:val="center"/>
              <w:rPr>
                <w:rFonts w:ascii="Times New Roman" w:hAnsi="Times New Roman" w:cs="Times New Roman"/>
                <w:bCs/>
                <w:sz w:val="20"/>
                <w:szCs w:val="20"/>
                <w:lang w:val="uk-UA"/>
              </w:rPr>
            </w:pPr>
            <w:r>
              <w:rPr>
                <w:rFonts w:ascii="Times New Roman" w:hAnsi="Times New Roman" w:cs="Times New Roman"/>
                <w:bCs/>
                <w:sz w:val="20"/>
                <w:szCs w:val="20"/>
                <w:lang w:val="uk-UA"/>
              </w:rPr>
              <w:t>8</w:t>
            </w:r>
          </w:p>
        </w:tc>
        <w:tc>
          <w:tcPr>
            <w:tcW w:w="1136" w:type="dxa"/>
            <w:vMerge w:val="restart"/>
            <w:tcMar/>
            <w:vAlign w:val="center"/>
          </w:tcPr>
          <w:p w:rsidR="001E4D77" w:rsidP="006C1184" w:rsidRDefault="0079055E" w14:paraId="2B23AA36" w14:textId="23A4F652">
            <w:pPr>
              <w:pStyle w:val="ac"/>
              <w:ind w:right="49"/>
              <w:jc w:val="center"/>
              <w:rPr>
                <w:rFonts w:ascii="Times New Roman" w:hAnsi="Times New Roman" w:cs="Times New Roman"/>
                <w:bCs/>
                <w:sz w:val="20"/>
                <w:szCs w:val="20"/>
                <w:lang w:val="uk-UA"/>
              </w:rPr>
            </w:pPr>
            <w:r>
              <w:rPr>
                <w:rFonts w:ascii="Times New Roman" w:hAnsi="Times New Roman" w:cs="Times New Roman"/>
                <w:bCs/>
                <w:sz w:val="20"/>
                <w:szCs w:val="20"/>
                <w:lang w:val="uk-UA"/>
              </w:rPr>
              <w:t>6</w:t>
            </w:r>
          </w:p>
        </w:tc>
      </w:tr>
      <w:tr w:rsidRPr="00DE358A" w:rsidR="001E4D77" w:rsidTr="151C2186" w14:paraId="3240A09F" w14:textId="77777777">
        <w:trPr>
          <w:trHeight w:val="119"/>
        </w:trPr>
        <w:tc>
          <w:tcPr>
            <w:tcW w:w="1128" w:type="dxa"/>
            <w:vMerge/>
            <w:tcMar/>
            <w:vAlign w:val="center"/>
          </w:tcPr>
          <w:p w:rsidR="001E4D77" w:rsidP="006C1184" w:rsidRDefault="001E4D77" w14:paraId="12CF518C" w14:textId="77777777">
            <w:pPr>
              <w:pStyle w:val="ac"/>
              <w:ind w:right="49"/>
              <w:jc w:val="center"/>
              <w:rPr>
                <w:rFonts w:ascii="Times New Roman" w:hAnsi="Times New Roman" w:cs="Times New Roman"/>
                <w:bCs/>
                <w:sz w:val="20"/>
                <w:szCs w:val="20"/>
                <w:lang w:val="uk-UA"/>
              </w:rPr>
            </w:pPr>
          </w:p>
        </w:tc>
        <w:tc>
          <w:tcPr>
            <w:tcW w:w="4254" w:type="dxa"/>
            <w:vMerge/>
            <w:tcMar/>
            <w:vAlign w:val="center"/>
          </w:tcPr>
          <w:p w:rsidRPr="00D12F90" w:rsidR="001E4D77" w:rsidP="006C1184" w:rsidRDefault="001E4D77" w14:paraId="367821A1" w14:textId="77777777">
            <w:pPr>
              <w:pStyle w:val="ac"/>
              <w:ind w:right="49"/>
              <w:jc w:val="both"/>
              <w:rPr>
                <w:rFonts w:ascii="Times New Roman" w:hAnsi="Times New Roman" w:cs="Times New Roman"/>
                <w:bCs/>
                <w:sz w:val="20"/>
                <w:szCs w:val="20"/>
                <w:lang w:val="uk-UA"/>
              </w:rPr>
            </w:pPr>
          </w:p>
        </w:tc>
        <w:tc>
          <w:tcPr>
            <w:tcW w:w="1559" w:type="dxa"/>
            <w:tcMar/>
            <w:vAlign w:val="center"/>
          </w:tcPr>
          <w:p w:rsidR="001E4D77" w:rsidP="006C1184" w:rsidRDefault="001E4D77" w14:paraId="39AEF90D" w14:textId="6CA997AF">
            <w:pPr>
              <w:pStyle w:val="ac"/>
              <w:ind w:right="49"/>
              <w:jc w:val="center"/>
              <w:rPr>
                <w:rFonts w:ascii="Times New Roman" w:hAnsi="Times New Roman" w:cs="Times New Roman"/>
                <w:bCs/>
                <w:sz w:val="20"/>
                <w:szCs w:val="20"/>
                <w:lang w:val="uk-UA"/>
              </w:rPr>
            </w:pPr>
            <w:r>
              <w:rPr>
                <w:rFonts w:ascii="Times New Roman" w:hAnsi="Times New Roman" w:cs="Times New Roman"/>
                <w:bCs/>
                <w:sz w:val="20"/>
                <w:szCs w:val="20"/>
                <w:lang w:val="uk-UA"/>
              </w:rPr>
              <w:t>Практичне заняття</w:t>
            </w:r>
          </w:p>
        </w:tc>
        <w:tc>
          <w:tcPr>
            <w:tcW w:w="4676" w:type="dxa"/>
            <w:tcMar/>
            <w:vAlign w:val="center"/>
          </w:tcPr>
          <w:p w:rsidRPr="00784B53" w:rsidR="001E4D77" w:rsidP="002D3BEE" w:rsidRDefault="002D3BEE" w14:paraId="08954037" w14:textId="14AEB685">
            <w:pPr>
              <w:pStyle w:val="ac"/>
              <w:numPr>
                <w:ilvl w:val="0"/>
                <w:numId w:val="24"/>
              </w:numPr>
              <w:ind w:right="49"/>
              <w:jc w:val="both"/>
              <w:rPr>
                <w:rFonts w:ascii="Times New Roman" w:hAnsi="Times New Roman" w:cs="Times New Roman"/>
                <w:bCs/>
                <w:sz w:val="20"/>
                <w:szCs w:val="20"/>
                <w:lang w:val="ru-RU"/>
              </w:rPr>
            </w:pPr>
            <w:proofErr w:type="spellStart"/>
            <w:r w:rsidRPr="00784B53">
              <w:rPr>
                <w:rFonts w:ascii="Times New Roman" w:hAnsi="Times New Roman" w:cs="Times New Roman"/>
                <w:spacing w:val="-1"/>
                <w:sz w:val="20"/>
                <w:szCs w:val="20"/>
                <w:lang w:val="ru-RU"/>
              </w:rPr>
              <w:t>Візуалізація</w:t>
            </w:r>
            <w:proofErr w:type="spellEnd"/>
            <w:r w:rsidRPr="00784B53">
              <w:rPr>
                <w:rFonts w:ascii="Times New Roman" w:hAnsi="Times New Roman" w:cs="Times New Roman"/>
                <w:spacing w:val="-1"/>
                <w:sz w:val="20"/>
                <w:szCs w:val="20"/>
                <w:lang w:val="ru-RU"/>
              </w:rPr>
              <w:t xml:space="preserve"> </w:t>
            </w:r>
            <w:proofErr w:type="spellStart"/>
            <w:r w:rsidRPr="00784B53">
              <w:rPr>
                <w:rFonts w:ascii="Times New Roman" w:hAnsi="Times New Roman" w:cs="Times New Roman"/>
                <w:spacing w:val="-1"/>
                <w:sz w:val="20"/>
                <w:szCs w:val="20"/>
                <w:lang w:val="ru-RU"/>
              </w:rPr>
              <w:t>інформації</w:t>
            </w:r>
            <w:proofErr w:type="spellEnd"/>
            <w:r w:rsidRPr="00784B53">
              <w:rPr>
                <w:rFonts w:ascii="Times New Roman" w:hAnsi="Times New Roman" w:cs="Times New Roman"/>
                <w:spacing w:val="-1"/>
                <w:sz w:val="20"/>
                <w:szCs w:val="20"/>
                <w:lang w:val="ru-RU"/>
              </w:rPr>
              <w:t xml:space="preserve"> як </w:t>
            </w:r>
            <w:proofErr w:type="spellStart"/>
            <w:r w:rsidRPr="00784B53">
              <w:rPr>
                <w:rFonts w:ascii="Times New Roman" w:hAnsi="Times New Roman" w:cs="Times New Roman"/>
                <w:spacing w:val="-1"/>
                <w:sz w:val="20"/>
                <w:szCs w:val="20"/>
                <w:lang w:val="ru-RU"/>
              </w:rPr>
              <w:t>комунікаційна</w:t>
            </w:r>
            <w:proofErr w:type="spellEnd"/>
            <w:r w:rsidRPr="00784B53">
              <w:rPr>
                <w:rFonts w:ascii="Times New Roman" w:hAnsi="Times New Roman" w:cs="Times New Roman"/>
                <w:spacing w:val="-1"/>
                <w:sz w:val="20"/>
                <w:szCs w:val="20"/>
                <w:lang w:val="ru-RU"/>
              </w:rPr>
              <w:t xml:space="preserve"> </w:t>
            </w:r>
            <w:proofErr w:type="spellStart"/>
            <w:r w:rsidRPr="00784B53">
              <w:rPr>
                <w:rFonts w:ascii="Times New Roman" w:hAnsi="Times New Roman" w:cs="Times New Roman"/>
                <w:spacing w:val="-1"/>
                <w:sz w:val="20"/>
                <w:szCs w:val="20"/>
                <w:lang w:val="ru-RU"/>
              </w:rPr>
              <w:t>технологія</w:t>
            </w:r>
            <w:proofErr w:type="spellEnd"/>
            <w:r w:rsidRPr="00784B53">
              <w:rPr>
                <w:rFonts w:ascii="Times New Roman" w:hAnsi="Times New Roman" w:cs="Times New Roman"/>
                <w:spacing w:val="-1"/>
                <w:sz w:val="20"/>
                <w:szCs w:val="20"/>
                <w:lang w:val="ru-RU"/>
              </w:rPr>
              <w:t>.</w:t>
            </w:r>
          </w:p>
        </w:tc>
        <w:tc>
          <w:tcPr>
            <w:tcW w:w="992" w:type="dxa"/>
            <w:tcMar/>
            <w:vAlign w:val="center"/>
          </w:tcPr>
          <w:p w:rsidR="001E4D77" w:rsidP="006C1184" w:rsidRDefault="001E4D77" w14:paraId="60CD454F" w14:textId="77777777">
            <w:pPr>
              <w:pStyle w:val="ac"/>
              <w:ind w:right="49"/>
              <w:jc w:val="center"/>
              <w:rPr>
                <w:rFonts w:ascii="Times New Roman" w:hAnsi="Times New Roman" w:cs="Times New Roman"/>
                <w:bCs/>
                <w:sz w:val="20"/>
                <w:szCs w:val="20"/>
                <w:lang w:val="uk-UA"/>
              </w:rPr>
            </w:pPr>
            <w:r>
              <w:rPr>
                <w:rFonts w:ascii="Times New Roman" w:hAnsi="Times New Roman" w:cs="Times New Roman"/>
                <w:bCs/>
                <w:sz w:val="20"/>
                <w:szCs w:val="20"/>
                <w:lang w:val="uk-UA"/>
              </w:rPr>
              <w:t>2</w:t>
            </w:r>
          </w:p>
        </w:tc>
        <w:tc>
          <w:tcPr>
            <w:tcW w:w="992" w:type="dxa"/>
            <w:vMerge/>
            <w:tcMar/>
            <w:vAlign w:val="center"/>
          </w:tcPr>
          <w:p w:rsidR="001E4D77" w:rsidP="006C1184" w:rsidRDefault="001E4D77" w14:paraId="3DE8E4E8" w14:textId="77777777">
            <w:pPr>
              <w:pStyle w:val="ac"/>
              <w:ind w:right="49"/>
              <w:jc w:val="center"/>
              <w:rPr>
                <w:rFonts w:ascii="Times New Roman" w:hAnsi="Times New Roman" w:cs="Times New Roman"/>
                <w:bCs/>
                <w:sz w:val="20"/>
                <w:szCs w:val="20"/>
                <w:lang w:val="uk-UA"/>
              </w:rPr>
            </w:pPr>
          </w:p>
        </w:tc>
        <w:tc>
          <w:tcPr>
            <w:tcW w:w="1136" w:type="dxa"/>
            <w:vMerge/>
            <w:tcMar/>
            <w:vAlign w:val="center"/>
          </w:tcPr>
          <w:p w:rsidR="001E4D77" w:rsidP="006C1184" w:rsidRDefault="001E4D77" w14:paraId="2AA25FC4" w14:textId="77777777">
            <w:pPr>
              <w:pStyle w:val="ac"/>
              <w:ind w:right="49"/>
              <w:jc w:val="center"/>
              <w:rPr>
                <w:rFonts w:ascii="Times New Roman" w:hAnsi="Times New Roman" w:cs="Times New Roman"/>
                <w:bCs/>
                <w:sz w:val="20"/>
                <w:szCs w:val="20"/>
                <w:lang w:val="uk-UA"/>
              </w:rPr>
            </w:pPr>
          </w:p>
        </w:tc>
      </w:tr>
      <w:tr w:rsidRPr="00DE358A" w:rsidR="001E4D77" w:rsidTr="151C2186" w14:paraId="1ECB06AA" w14:textId="77777777">
        <w:trPr>
          <w:trHeight w:val="118"/>
        </w:trPr>
        <w:tc>
          <w:tcPr>
            <w:tcW w:w="1128" w:type="dxa"/>
            <w:vMerge/>
            <w:tcMar/>
            <w:vAlign w:val="center"/>
          </w:tcPr>
          <w:p w:rsidR="001E4D77" w:rsidP="006C1184" w:rsidRDefault="001E4D77" w14:paraId="6ED2AA9F" w14:textId="77777777">
            <w:pPr>
              <w:pStyle w:val="ac"/>
              <w:ind w:right="49"/>
              <w:jc w:val="center"/>
              <w:rPr>
                <w:rFonts w:ascii="Times New Roman" w:hAnsi="Times New Roman" w:cs="Times New Roman"/>
                <w:bCs/>
                <w:sz w:val="20"/>
                <w:szCs w:val="20"/>
                <w:lang w:val="uk-UA"/>
              </w:rPr>
            </w:pPr>
          </w:p>
        </w:tc>
        <w:tc>
          <w:tcPr>
            <w:tcW w:w="4254" w:type="dxa"/>
            <w:vMerge/>
            <w:tcMar/>
            <w:vAlign w:val="center"/>
          </w:tcPr>
          <w:p w:rsidRPr="00D12F90" w:rsidR="001E4D77" w:rsidP="006C1184" w:rsidRDefault="001E4D77" w14:paraId="22E88AF4" w14:textId="77777777">
            <w:pPr>
              <w:pStyle w:val="ac"/>
              <w:ind w:right="49"/>
              <w:jc w:val="both"/>
              <w:rPr>
                <w:rFonts w:ascii="Times New Roman" w:hAnsi="Times New Roman" w:cs="Times New Roman"/>
                <w:bCs/>
                <w:sz w:val="20"/>
                <w:szCs w:val="20"/>
                <w:lang w:val="uk-UA"/>
              </w:rPr>
            </w:pPr>
          </w:p>
        </w:tc>
        <w:tc>
          <w:tcPr>
            <w:tcW w:w="1559" w:type="dxa"/>
            <w:tcMar/>
            <w:vAlign w:val="center"/>
          </w:tcPr>
          <w:p w:rsidR="001E4D77" w:rsidP="006C1184" w:rsidRDefault="001E4D77" w14:paraId="4E27696A" w14:textId="29006D90">
            <w:pPr>
              <w:pStyle w:val="ac"/>
              <w:ind w:right="49"/>
              <w:jc w:val="center"/>
              <w:rPr>
                <w:rFonts w:ascii="Times New Roman" w:hAnsi="Times New Roman" w:cs="Times New Roman"/>
                <w:bCs/>
                <w:sz w:val="20"/>
                <w:szCs w:val="20"/>
                <w:lang w:val="uk-UA"/>
              </w:rPr>
            </w:pPr>
            <w:r>
              <w:rPr>
                <w:rFonts w:ascii="Times New Roman" w:hAnsi="Times New Roman" w:cs="Times New Roman"/>
                <w:bCs/>
                <w:sz w:val="20"/>
                <w:szCs w:val="20"/>
                <w:lang w:val="uk-UA"/>
              </w:rPr>
              <w:t>Практичне заняття</w:t>
            </w:r>
          </w:p>
        </w:tc>
        <w:tc>
          <w:tcPr>
            <w:tcW w:w="4676" w:type="dxa"/>
            <w:tcMar/>
            <w:vAlign w:val="center"/>
          </w:tcPr>
          <w:p w:rsidRPr="00784B53" w:rsidR="002D3BEE" w:rsidP="002D3BEE" w:rsidRDefault="002D3BEE" w14:paraId="04DFB1D0" w14:textId="6F44A483">
            <w:pPr>
              <w:pStyle w:val="ac"/>
              <w:numPr>
                <w:ilvl w:val="0"/>
                <w:numId w:val="25"/>
              </w:numPr>
              <w:ind w:right="49"/>
              <w:jc w:val="both"/>
              <w:rPr>
                <w:rFonts w:ascii="Times New Roman" w:hAnsi="Times New Roman" w:cs="Times New Roman"/>
                <w:bCs/>
                <w:sz w:val="20"/>
                <w:szCs w:val="20"/>
                <w:lang w:val="uk-UA"/>
              </w:rPr>
            </w:pPr>
            <w:r w:rsidRPr="00784B53">
              <w:rPr>
                <w:rFonts w:ascii="Times New Roman" w:hAnsi="Times New Roman" w:cs="Times New Roman"/>
                <w:bCs/>
                <w:sz w:val="20"/>
                <w:szCs w:val="20"/>
                <w:lang w:val="uk-UA"/>
              </w:rPr>
              <w:t xml:space="preserve">Основи створення </w:t>
            </w:r>
            <w:proofErr w:type="spellStart"/>
            <w:r w:rsidRPr="00784B53">
              <w:rPr>
                <w:rFonts w:ascii="Times New Roman" w:hAnsi="Times New Roman" w:cs="Times New Roman"/>
                <w:bCs/>
                <w:sz w:val="20"/>
                <w:szCs w:val="20"/>
                <w:lang w:val="uk-UA"/>
              </w:rPr>
              <w:t>інфографіки</w:t>
            </w:r>
            <w:proofErr w:type="spellEnd"/>
            <w:r w:rsidRPr="00784B53">
              <w:rPr>
                <w:rFonts w:ascii="Times New Roman" w:hAnsi="Times New Roman" w:cs="Times New Roman"/>
                <w:bCs/>
                <w:sz w:val="20"/>
                <w:szCs w:val="20"/>
                <w:lang w:val="uk-UA"/>
              </w:rPr>
              <w:t>.</w:t>
            </w:r>
          </w:p>
          <w:p w:rsidRPr="00784B53" w:rsidR="001E4D77" w:rsidP="002D3BEE" w:rsidRDefault="002D3BEE" w14:paraId="5903D8E1" w14:textId="14B51E7B">
            <w:pPr>
              <w:pStyle w:val="ac"/>
              <w:numPr>
                <w:ilvl w:val="0"/>
                <w:numId w:val="25"/>
              </w:numPr>
              <w:ind w:right="49"/>
              <w:jc w:val="both"/>
              <w:rPr>
                <w:rFonts w:ascii="Times New Roman" w:hAnsi="Times New Roman" w:cs="Times New Roman"/>
                <w:bCs/>
                <w:sz w:val="20"/>
                <w:szCs w:val="20"/>
                <w:lang w:val="uk-UA"/>
              </w:rPr>
            </w:pPr>
            <w:r w:rsidRPr="00784B53">
              <w:rPr>
                <w:rFonts w:ascii="Times New Roman" w:hAnsi="Times New Roman" w:cs="Times New Roman"/>
                <w:spacing w:val="-1"/>
                <w:sz w:val="20"/>
                <w:szCs w:val="20"/>
                <w:lang w:val="ru-RU"/>
              </w:rPr>
              <w:t xml:space="preserve">Правила </w:t>
            </w:r>
            <w:proofErr w:type="spellStart"/>
            <w:r w:rsidRPr="00784B53">
              <w:rPr>
                <w:rFonts w:ascii="Times New Roman" w:hAnsi="Times New Roman" w:cs="Times New Roman"/>
                <w:spacing w:val="-1"/>
                <w:sz w:val="20"/>
                <w:szCs w:val="20"/>
                <w:lang w:val="ru-RU"/>
              </w:rPr>
              <w:t>спорідненості</w:t>
            </w:r>
            <w:proofErr w:type="spellEnd"/>
            <w:r w:rsidRPr="00784B53">
              <w:rPr>
                <w:rFonts w:ascii="Times New Roman" w:hAnsi="Times New Roman" w:cs="Times New Roman"/>
                <w:spacing w:val="-1"/>
                <w:sz w:val="20"/>
                <w:szCs w:val="20"/>
                <w:lang w:val="ru-RU"/>
              </w:rPr>
              <w:t xml:space="preserve"> та </w:t>
            </w:r>
            <w:proofErr w:type="spellStart"/>
            <w:r w:rsidRPr="00784B53">
              <w:rPr>
                <w:rFonts w:ascii="Times New Roman" w:hAnsi="Times New Roman" w:cs="Times New Roman"/>
                <w:spacing w:val="-1"/>
                <w:sz w:val="20"/>
                <w:szCs w:val="20"/>
                <w:lang w:val="ru-RU"/>
              </w:rPr>
              <w:t>об’єднання</w:t>
            </w:r>
            <w:proofErr w:type="spellEnd"/>
            <w:r w:rsidRPr="00784B53">
              <w:rPr>
                <w:rFonts w:ascii="Times New Roman" w:hAnsi="Times New Roman" w:cs="Times New Roman"/>
                <w:spacing w:val="-1"/>
                <w:sz w:val="20"/>
                <w:szCs w:val="20"/>
                <w:lang w:val="ru-RU"/>
              </w:rPr>
              <w:t xml:space="preserve"> </w:t>
            </w:r>
            <w:proofErr w:type="spellStart"/>
            <w:r w:rsidRPr="00784B53">
              <w:rPr>
                <w:rFonts w:ascii="Times New Roman" w:hAnsi="Times New Roman" w:cs="Times New Roman"/>
                <w:spacing w:val="-1"/>
                <w:sz w:val="20"/>
                <w:szCs w:val="20"/>
                <w:lang w:val="ru-RU"/>
              </w:rPr>
              <w:t>об’єктів</w:t>
            </w:r>
            <w:proofErr w:type="spellEnd"/>
            <w:r w:rsidRPr="00784B53">
              <w:rPr>
                <w:rFonts w:ascii="Times New Roman" w:hAnsi="Times New Roman" w:cs="Times New Roman"/>
                <w:spacing w:val="-1"/>
                <w:sz w:val="20"/>
                <w:szCs w:val="20"/>
                <w:lang w:val="ru-RU"/>
              </w:rPr>
              <w:t>.</w:t>
            </w:r>
          </w:p>
        </w:tc>
        <w:tc>
          <w:tcPr>
            <w:tcW w:w="992" w:type="dxa"/>
            <w:tcMar/>
            <w:vAlign w:val="center"/>
          </w:tcPr>
          <w:p w:rsidR="001E4D77" w:rsidP="006C1184" w:rsidRDefault="001E4D77" w14:paraId="03A4139F" w14:textId="631F89BB">
            <w:pPr>
              <w:pStyle w:val="ac"/>
              <w:ind w:right="49"/>
              <w:jc w:val="center"/>
              <w:rPr>
                <w:rFonts w:ascii="Times New Roman" w:hAnsi="Times New Roman" w:cs="Times New Roman"/>
                <w:bCs/>
                <w:sz w:val="20"/>
                <w:szCs w:val="20"/>
                <w:lang w:val="uk-UA"/>
              </w:rPr>
            </w:pPr>
            <w:r>
              <w:rPr>
                <w:rFonts w:ascii="Times New Roman" w:hAnsi="Times New Roman" w:cs="Times New Roman"/>
                <w:bCs/>
                <w:sz w:val="20"/>
                <w:szCs w:val="20"/>
                <w:lang w:val="uk-UA"/>
              </w:rPr>
              <w:t>2</w:t>
            </w:r>
          </w:p>
        </w:tc>
        <w:tc>
          <w:tcPr>
            <w:tcW w:w="992" w:type="dxa"/>
            <w:vMerge/>
            <w:tcMar/>
            <w:vAlign w:val="center"/>
          </w:tcPr>
          <w:p w:rsidR="001E4D77" w:rsidP="006C1184" w:rsidRDefault="001E4D77" w14:paraId="4891731C" w14:textId="77777777">
            <w:pPr>
              <w:pStyle w:val="ac"/>
              <w:ind w:right="49"/>
              <w:jc w:val="center"/>
              <w:rPr>
                <w:rFonts w:ascii="Times New Roman" w:hAnsi="Times New Roman" w:cs="Times New Roman"/>
                <w:bCs/>
                <w:sz w:val="20"/>
                <w:szCs w:val="20"/>
                <w:lang w:val="uk-UA"/>
              </w:rPr>
            </w:pPr>
          </w:p>
        </w:tc>
        <w:tc>
          <w:tcPr>
            <w:tcW w:w="1136" w:type="dxa"/>
            <w:vMerge/>
            <w:tcMar/>
            <w:vAlign w:val="center"/>
          </w:tcPr>
          <w:p w:rsidR="001E4D77" w:rsidP="006C1184" w:rsidRDefault="001E4D77" w14:paraId="0EF9C36E" w14:textId="77777777">
            <w:pPr>
              <w:pStyle w:val="ac"/>
              <w:ind w:right="49"/>
              <w:jc w:val="center"/>
              <w:rPr>
                <w:rFonts w:ascii="Times New Roman" w:hAnsi="Times New Roman" w:cs="Times New Roman"/>
                <w:bCs/>
                <w:sz w:val="20"/>
                <w:szCs w:val="20"/>
                <w:lang w:val="uk-UA"/>
              </w:rPr>
            </w:pPr>
          </w:p>
        </w:tc>
      </w:tr>
      <w:tr w:rsidRPr="00DE358A" w:rsidR="001E4D77" w:rsidTr="151C2186" w14:paraId="2F2F0242" w14:textId="77777777">
        <w:trPr>
          <w:trHeight w:val="118"/>
        </w:trPr>
        <w:tc>
          <w:tcPr>
            <w:tcW w:w="1128" w:type="dxa"/>
            <w:vMerge/>
            <w:tcMar/>
            <w:vAlign w:val="center"/>
          </w:tcPr>
          <w:p w:rsidR="001E4D77" w:rsidP="006C1184" w:rsidRDefault="001E4D77" w14:paraId="6DCB67F8" w14:textId="77777777">
            <w:pPr>
              <w:pStyle w:val="ac"/>
              <w:ind w:right="49"/>
              <w:jc w:val="center"/>
              <w:rPr>
                <w:rFonts w:ascii="Times New Roman" w:hAnsi="Times New Roman" w:cs="Times New Roman"/>
                <w:bCs/>
                <w:sz w:val="20"/>
                <w:szCs w:val="20"/>
                <w:lang w:val="uk-UA"/>
              </w:rPr>
            </w:pPr>
          </w:p>
        </w:tc>
        <w:tc>
          <w:tcPr>
            <w:tcW w:w="4254" w:type="dxa"/>
            <w:vMerge/>
            <w:tcMar/>
            <w:vAlign w:val="center"/>
          </w:tcPr>
          <w:p w:rsidRPr="00D12F90" w:rsidR="001E4D77" w:rsidP="006C1184" w:rsidRDefault="001E4D77" w14:paraId="2F60887C" w14:textId="77777777">
            <w:pPr>
              <w:pStyle w:val="ac"/>
              <w:ind w:right="49"/>
              <w:jc w:val="both"/>
              <w:rPr>
                <w:rFonts w:ascii="Times New Roman" w:hAnsi="Times New Roman" w:cs="Times New Roman"/>
                <w:bCs/>
                <w:sz w:val="20"/>
                <w:szCs w:val="20"/>
                <w:lang w:val="uk-UA"/>
              </w:rPr>
            </w:pPr>
          </w:p>
        </w:tc>
        <w:tc>
          <w:tcPr>
            <w:tcW w:w="1559" w:type="dxa"/>
            <w:tcMar/>
            <w:vAlign w:val="center"/>
          </w:tcPr>
          <w:p w:rsidR="001E4D77" w:rsidP="006C1184" w:rsidRDefault="001E4D77" w14:paraId="2560CC66" w14:textId="1077E882">
            <w:pPr>
              <w:pStyle w:val="ac"/>
              <w:ind w:right="49"/>
              <w:jc w:val="center"/>
              <w:rPr>
                <w:rFonts w:ascii="Times New Roman" w:hAnsi="Times New Roman" w:cs="Times New Roman"/>
                <w:bCs/>
                <w:sz w:val="20"/>
                <w:szCs w:val="20"/>
                <w:lang w:val="uk-UA"/>
              </w:rPr>
            </w:pPr>
            <w:r>
              <w:rPr>
                <w:rFonts w:ascii="Times New Roman" w:hAnsi="Times New Roman" w:cs="Times New Roman"/>
                <w:bCs/>
                <w:sz w:val="20"/>
                <w:szCs w:val="20"/>
                <w:lang w:val="uk-UA"/>
              </w:rPr>
              <w:t>Практичне заняття</w:t>
            </w:r>
          </w:p>
        </w:tc>
        <w:tc>
          <w:tcPr>
            <w:tcW w:w="4676" w:type="dxa"/>
            <w:tcMar/>
            <w:vAlign w:val="center"/>
          </w:tcPr>
          <w:p w:rsidRPr="00784B53" w:rsidR="001E4D77" w:rsidP="002D3BEE" w:rsidRDefault="002D3BEE" w14:paraId="60725022" w14:textId="77777777">
            <w:pPr>
              <w:pStyle w:val="ac"/>
              <w:numPr>
                <w:ilvl w:val="0"/>
                <w:numId w:val="26"/>
              </w:numPr>
              <w:ind w:right="49"/>
              <w:jc w:val="both"/>
              <w:rPr>
                <w:rFonts w:ascii="Times New Roman" w:hAnsi="Times New Roman" w:cs="Times New Roman"/>
                <w:bCs/>
                <w:sz w:val="20"/>
                <w:szCs w:val="20"/>
                <w:lang w:val="uk-UA"/>
              </w:rPr>
            </w:pPr>
            <w:proofErr w:type="spellStart"/>
            <w:r w:rsidRPr="00784B53">
              <w:rPr>
                <w:rFonts w:ascii="Times New Roman" w:hAnsi="Times New Roman" w:cs="Times New Roman"/>
                <w:spacing w:val="-1"/>
                <w:sz w:val="20"/>
                <w:szCs w:val="20"/>
                <w:lang w:val="ru-RU"/>
              </w:rPr>
              <w:t>Основні</w:t>
            </w:r>
            <w:proofErr w:type="spellEnd"/>
            <w:r w:rsidRPr="00784B53">
              <w:rPr>
                <w:rFonts w:ascii="Times New Roman" w:hAnsi="Times New Roman" w:cs="Times New Roman"/>
                <w:spacing w:val="-1"/>
                <w:sz w:val="20"/>
                <w:szCs w:val="20"/>
                <w:lang w:val="ru-RU"/>
              </w:rPr>
              <w:t xml:space="preserve"> </w:t>
            </w:r>
            <w:proofErr w:type="spellStart"/>
            <w:r w:rsidRPr="00784B53">
              <w:rPr>
                <w:rFonts w:ascii="Times New Roman" w:hAnsi="Times New Roman" w:cs="Times New Roman"/>
                <w:spacing w:val="-1"/>
                <w:sz w:val="20"/>
                <w:szCs w:val="20"/>
                <w:lang w:val="ru-RU"/>
              </w:rPr>
              <w:t>програми</w:t>
            </w:r>
            <w:proofErr w:type="spellEnd"/>
            <w:r w:rsidRPr="00784B53">
              <w:rPr>
                <w:rFonts w:ascii="Times New Roman" w:hAnsi="Times New Roman" w:cs="Times New Roman"/>
                <w:spacing w:val="-1"/>
                <w:sz w:val="20"/>
                <w:szCs w:val="20"/>
                <w:lang w:val="ru-RU"/>
              </w:rPr>
              <w:t xml:space="preserve"> для </w:t>
            </w:r>
            <w:proofErr w:type="spellStart"/>
            <w:r w:rsidRPr="00784B53">
              <w:rPr>
                <w:rFonts w:ascii="Times New Roman" w:hAnsi="Times New Roman" w:cs="Times New Roman"/>
                <w:spacing w:val="-1"/>
                <w:sz w:val="20"/>
                <w:szCs w:val="20"/>
                <w:lang w:val="ru-RU"/>
              </w:rPr>
              <w:t>роботи</w:t>
            </w:r>
            <w:proofErr w:type="spellEnd"/>
            <w:r w:rsidRPr="00784B53">
              <w:rPr>
                <w:rFonts w:ascii="Times New Roman" w:hAnsi="Times New Roman" w:cs="Times New Roman"/>
                <w:spacing w:val="-1"/>
                <w:sz w:val="20"/>
                <w:szCs w:val="20"/>
                <w:lang w:val="ru-RU"/>
              </w:rPr>
              <w:t xml:space="preserve"> з </w:t>
            </w:r>
            <w:proofErr w:type="spellStart"/>
            <w:r w:rsidRPr="00784B53">
              <w:rPr>
                <w:rFonts w:ascii="Times New Roman" w:hAnsi="Times New Roman" w:cs="Times New Roman"/>
                <w:spacing w:val="-1"/>
                <w:sz w:val="20"/>
                <w:szCs w:val="20"/>
                <w:lang w:val="ru-RU"/>
              </w:rPr>
              <w:t>інфографікою</w:t>
            </w:r>
            <w:proofErr w:type="spellEnd"/>
            <w:r w:rsidRPr="00784B53">
              <w:rPr>
                <w:rFonts w:ascii="Times New Roman" w:hAnsi="Times New Roman" w:cs="Times New Roman"/>
                <w:spacing w:val="-1"/>
                <w:sz w:val="20"/>
                <w:szCs w:val="20"/>
                <w:lang w:val="ru-RU"/>
              </w:rPr>
              <w:t>.</w:t>
            </w:r>
          </w:p>
          <w:p w:rsidRPr="00784B53" w:rsidR="002D3BEE" w:rsidP="002D3BEE" w:rsidRDefault="002D3BEE" w14:paraId="0D8E263F" w14:textId="238C676C">
            <w:pPr>
              <w:pStyle w:val="ac"/>
              <w:numPr>
                <w:ilvl w:val="0"/>
                <w:numId w:val="26"/>
              </w:numPr>
              <w:ind w:right="49"/>
              <w:jc w:val="both"/>
              <w:rPr>
                <w:rFonts w:ascii="Times New Roman" w:hAnsi="Times New Roman" w:cs="Times New Roman"/>
                <w:bCs/>
                <w:sz w:val="20"/>
                <w:szCs w:val="20"/>
                <w:lang w:val="uk-UA"/>
              </w:rPr>
            </w:pPr>
            <w:r w:rsidRPr="00784B53">
              <w:rPr>
                <w:rFonts w:ascii="Times New Roman" w:hAnsi="Times New Roman" w:cs="Times New Roman"/>
                <w:spacing w:val="-1"/>
                <w:sz w:val="20"/>
                <w:szCs w:val="20"/>
                <w:lang w:val="uk-UA"/>
              </w:rPr>
              <w:t>Методи роботи  з</w:t>
            </w:r>
            <w:r w:rsidRPr="00784B53" w:rsidR="000A1EFA">
              <w:rPr>
                <w:rFonts w:ascii="Times New Roman" w:hAnsi="Times New Roman" w:cs="Times New Roman"/>
                <w:spacing w:val="-1"/>
                <w:sz w:val="20"/>
                <w:szCs w:val="20"/>
                <w:lang w:val="uk-UA"/>
              </w:rPr>
              <w:t xml:space="preserve"> </w:t>
            </w:r>
            <w:proofErr w:type="spellStart"/>
            <w:r w:rsidRPr="00784B53">
              <w:rPr>
                <w:rFonts w:ascii="Times New Roman" w:hAnsi="Times New Roman" w:cs="Times New Roman"/>
                <w:spacing w:val="-1"/>
                <w:sz w:val="20"/>
                <w:szCs w:val="20"/>
                <w:lang w:val="uk-UA"/>
              </w:rPr>
              <w:t>інфографікою</w:t>
            </w:r>
            <w:proofErr w:type="spellEnd"/>
            <w:r w:rsidRPr="00784B53">
              <w:rPr>
                <w:rFonts w:ascii="Times New Roman" w:hAnsi="Times New Roman" w:cs="Times New Roman"/>
                <w:spacing w:val="-1"/>
                <w:sz w:val="20"/>
                <w:szCs w:val="20"/>
                <w:lang w:val="uk-UA"/>
              </w:rPr>
              <w:t>.</w:t>
            </w:r>
          </w:p>
        </w:tc>
        <w:tc>
          <w:tcPr>
            <w:tcW w:w="992" w:type="dxa"/>
            <w:tcMar/>
            <w:vAlign w:val="center"/>
          </w:tcPr>
          <w:p w:rsidR="001E4D77" w:rsidP="006C1184" w:rsidRDefault="001E4D77" w14:paraId="215DF36A" w14:textId="4BF3C837">
            <w:pPr>
              <w:pStyle w:val="ac"/>
              <w:ind w:right="49"/>
              <w:jc w:val="center"/>
              <w:rPr>
                <w:rFonts w:ascii="Times New Roman" w:hAnsi="Times New Roman" w:cs="Times New Roman"/>
                <w:bCs/>
                <w:sz w:val="20"/>
                <w:szCs w:val="20"/>
                <w:lang w:val="uk-UA"/>
              </w:rPr>
            </w:pPr>
            <w:r>
              <w:rPr>
                <w:rFonts w:ascii="Times New Roman" w:hAnsi="Times New Roman" w:cs="Times New Roman"/>
                <w:bCs/>
                <w:sz w:val="20"/>
                <w:szCs w:val="20"/>
                <w:lang w:val="uk-UA"/>
              </w:rPr>
              <w:t>2</w:t>
            </w:r>
          </w:p>
        </w:tc>
        <w:tc>
          <w:tcPr>
            <w:tcW w:w="992" w:type="dxa"/>
            <w:vMerge/>
            <w:tcMar/>
            <w:vAlign w:val="center"/>
          </w:tcPr>
          <w:p w:rsidR="001E4D77" w:rsidP="006C1184" w:rsidRDefault="001E4D77" w14:paraId="2C4FE9A6" w14:textId="77777777">
            <w:pPr>
              <w:pStyle w:val="ac"/>
              <w:ind w:right="49"/>
              <w:jc w:val="center"/>
              <w:rPr>
                <w:rFonts w:ascii="Times New Roman" w:hAnsi="Times New Roman" w:cs="Times New Roman"/>
                <w:bCs/>
                <w:sz w:val="20"/>
                <w:szCs w:val="20"/>
                <w:lang w:val="uk-UA"/>
              </w:rPr>
            </w:pPr>
          </w:p>
        </w:tc>
        <w:tc>
          <w:tcPr>
            <w:tcW w:w="1136" w:type="dxa"/>
            <w:vMerge/>
            <w:tcMar/>
            <w:vAlign w:val="center"/>
          </w:tcPr>
          <w:p w:rsidR="001E4D77" w:rsidP="006C1184" w:rsidRDefault="001E4D77" w14:paraId="10C34B5E" w14:textId="77777777">
            <w:pPr>
              <w:pStyle w:val="ac"/>
              <w:ind w:right="49"/>
              <w:jc w:val="center"/>
              <w:rPr>
                <w:rFonts w:ascii="Times New Roman" w:hAnsi="Times New Roman" w:cs="Times New Roman"/>
                <w:bCs/>
                <w:sz w:val="20"/>
                <w:szCs w:val="20"/>
                <w:lang w:val="uk-UA"/>
              </w:rPr>
            </w:pPr>
          </w:p>
        </w:tc>
      </w:tr>
      <w:tr w:rsidRPr="00DE358A" w:rsidR="001E4D77" w:rsidTr="151C2186" w14:paraId="7C09CA28" w14:textId="77777777">
        <w:trPr>
          <w:trHeight w:val="431"/>
        </w:trPr>
        <w:tc>
          <w:tcPr>
            <w:tcW w:w="1128" w:type="dxa"/>
            <w:vMerge w:val="restart"/>
            <w:tcMar/>
            <w:vAlign w:val="center"/>
          </w:tcPr>
          <w:p w:rsidRPr="00DE358A" w:rsidR="001E4D77" w:rsidP="006C1184" w:rsidRDefault="001E4D77" w14:paraId="73F1C130" w14:textId="2E174618">
            <w:pPr>
              <w:pStyle w:val="ac"/>
              <w:ind w:right="49"/>
              <w:jc w:val="center"/>
              <w:rPr>
                <w:rFonts w:ascii="Times New Roman" w:hAnsi="Times New Roman" w:cs="Times New Roman"/>
                <w:bCs/>
                <w:sz w:val="20"/>
                <w:szCs w:val="20"/>
                <w:lang w:val="uk-UA"/>
              </w:rPr>
            </w:pPr>
            <w:r>
              <w:rPr>
                <w:rFonts w:ascii="Times New Roman" w:hAnsi="Times New Roman" w:cs="Times New Roman"/>
                <w:bCs/>
                <w:sz w:val="20"/>
                <w:szCs w:val="20"/>
                <w:lang w:val="uk-UA"/>
              </w:rPr>
              <w:t>13</w:t>
            </w:r>
            <w:r w:rsidRPr="00DE358A">
              <w:rPr>
                <w:rFonts w:ascii="Times New Roman" w:hAnsi="Times New Roman" w:cs="Times New Roman"/>
                <w:bCs/>
                <w:sz w:val="20"/>
                <w:szCs w:val="20"/>
                <w:lang w:val="uk-UA"/>
              </w:rPr>
              <w:t xml:space="preserve">-ий </w:t>
            </w:r>
            <w:r w:rsidR="0079055E">
              <w:rPr>
                <w:rFonts w:ascii="Times New Roman" w:hAnsi="Times New Roman" w:cs="Times New Roman"/>
                <w:bCs/>
                <w:sz w:val="20"/>
                <w:szCs w:val="20"/>
                <w:lang w:val="uk-UA"/>
              </w:rPr>
              <w:t>та 14 –</w:t>
            </w:r>
            <w:proofErr w:type="spellStart"/>
            <w:r w:rsidR="0079055E">
              <w:rPr>
                <w:rFonts w:ascii="Times New Roman" w:hAnsi="Times New Roman" w:cs="Times New Roman"/>
                <w:bCs/>
                <w:sz w:val="20"/>
                <w:szCs w:val="20"/>
                <w:lang w:val="uk-UA"/>
              </w:rPr>
              <w:t>ий</w:t>
            </w:r>
            <w:proofErr w:type="spellEnd"/>
            <w:r w:rsidR="0079055E">
              <w:rPr>
                <w:rFonts w:ascii="Times New Roman" w:hAnsi="Times New Roman" w:cs="Times New Roman"/>
                <w:bCs/>
                <w:sz w:val="20"/>
                <w:szCs w:val="20"/>
                <w:lang w:val="uk-UA"/>
              </w:rPr>
              <w:t xml:space="preserve"> </w:t>
            </w:r>
            <w:r w:rsidRPr="00DE358A">
              <w:rPr>
                <w:rFonts w:ascii="Times New Roman" w:hAnsi="Times New Roman" w:cs="Times New Roman"/>
                <w:bCs/>
                <w:sz w:val="20"/>
                <w:szCs w:val="20"/>
                <w:lang w:val="uk-UA"/>
              </w:rPr>
              <w:t>тиждень</w:t>
            </w:r>
          </w:p>
        </w:tc>
        <w:tc>
          <w:tcPr>
            <w:tcW w:w="4254" w:type="dxa"/>
            <w:vMerge w:val="restart"/>
            <w:tcMar/>
            <w:vAlign w:val="center"/>
          </w:tcPr>
          <w:p w:rsidRPr="00D12F90" w:rsidR="001E4D77" w:rsidP="006C1184" w:rsidRDefault="001E4D77" w14:paraId="1C8D56E2" w14:textId="4AD49F5A">
            <w:pPr>
              <w:pStyle w:val="af"/>
              <w:tabs>
                <w:tab w:val="left" w:pos="264"/>
              </w:tabs>
              <w:spacing w:after="0"/>
              <w:jc w:val="both"/>
              <w:rPr>
                <w:sz w:val="20"/>
                <w:szCs w:val="20"/>
                <w:lang w:val="uk-UA"/>
              </w:rPr>
            </w:pPr>
            <w:r>
              <w:rPr>
                <w:bCs/>
                <w:sz w:val="20"/>
                <w:szCs w:val="20"/>
                <w:lang w:val="uk-UA"/>
              </w:rPr>
              <w:t>Тема 7</w:t>
            </w:r>
            <w:r w:rsidRPr="00D12F90">
              <w:rPr>
                <w:bCs/>
                <w:sz w:val="20"/>
                <w:szCs w:val="20"/>
                <w:lang w:val="uk-UA"/>
              </w:rPr>
              <w:t xml:space="preserve">. </w:t>
            </w:r>
            <w:r w:rsidR="000A1EFA">
              <w:t xml:space="preserve"> </w:t>
            </w:r>
            <w:r w:rsidRPr="000A1EFA" w:rsidR="000A1EFA">
              <w:rPr>
                <w:bCs/>
                <w:sz w:val="20"/>
                <w:szCs w:val="20"/>
                <w:lang w:val="uk-UA"/>
              </w:rPr>
              <w:t>Технології для створення інтерактивного контенту</w:t>
            </w:r>
            <w:r w:rsidR="000A1EFA">
              <w:rPr>
                <w:bCs/>
                <w:sz w:val="20"/>
                <w:szCs w:val="20"/>
                <w:lang w:val="uk-UA"/>
              </w:rPr>
              <w:t>.</w:t>
            </w:r>
          </w:p>
        </w:tc>
        <w:tc>
          <w:tcPr>
            <w:tcW w:w="1559" w:type="dxa"/>
            <w:tcMar/>
            <w:vAlign w:val="center"/>
          </w:tcPr>
          <w:p w:rsidRPr="00DE358A" w:rsidR="001E4D77" w:rsidP="006C1184" w:rsidRDefault="001E4D77" w14:paraId="754AED19" w14:textId="77777777">
            <w:pPr>
              <w:pStyle w:val="ac"/>
              <w:ind w:right="49"/>
              <w:jc w:val="center"/>
              <w:rPr>
                <w:rFonts w:ascii="Times New Roman" w:hAnsi="Times New Roman" w:cs="Times New Roman"/>
                <w:bCs/>
                <w:sz w:val="20"/>
                <w:szCs w:val="20"/>
                <w:lang w:val="uk-UA"/>
              </w:rPr>
            </w:pPr>
            <w:r w:rsidRPr="00DE358A">
              <w:rPr>
                <w:rFonts w:ascii="Times New Roman" w:hAnsi="Times New Roman" w:cs="Times New Roman"/>
                <w:bCs/>
                <w:sz w:val="20"/>
                <w:szCs w:val="20"/>
                <w:lang w:val="uk-UA"/>
              </w:rPr>
              <w:t>Лекція</w:t>
            </w:r>
          </w:p>
        </w:tc>
        <w:tc>
          <w:tcPr>
            <w:tcW w:w="4676" w:type="dxa"/>
            <w:tcMar/>
            <w:vAlign w:val="center"/>
          </w:tcPr>
          <w:p w:rsidRPr="00784B53" w:rsidR="001E4D77" w:rsidP="006C1184" w:rsidRDefault="000A1EFA" w14:paraId="5676BF7B" w14:textId="38A34C1F">
            <w:pPr>
              <w:pStyle w:val="ac"/>
              <w:ind w:right="49"/>
              <w:jc w:val="both"/>
              <w:rPr>
                <w:rFonts w:ascii="Times New Roman" w:hAnsi="Times New Roman" w:cs="Times New Roman"/>
                <w:bCs/>
                <w:sz w:val="20"/>
                <w:szCs w:val="20"/>
                <w:lang w:val="uk-UA"/>
              </w:rPr>
            </w:pPr>
            <w:r w:rsidRPr="00784B53">
              <w:rPr>
                <w:rFonts w:ascii="Times New Roman" w:hAnsi="Times New Roman" w:cs="Times New Roman"/>
                <w:bCs/>
                <w:sz w:val="20"/>
                <w:szCs w:val="20"/>
                <w:lang w:val="uk-UA"/>
              </w:rPr>
              <w:t>Завдання після лекції (узагальнення матеріалу та контрольні питання).</w:t>
            </w:r>
          </w:p>
        </w:tc>
        <w:tc>
          <w:tcPr>
            <w:tcW w:w="992" w:type="dxa"/>
            <w:tcMar/>
            <w:vAlign w:val="center"/>
          </w:tcPr>
          <w:p w:rsidR="001E4D77" w:rsidP="006C1184" w:rsidRDefault="001E4D77" w14:paraId="249CC500" w14:textId="77777777">
            <w:pPr>
              <w:pStyle w:val="ac"/>
              <w:ind w:right="49"/>
              <w:jc w:val="center"/>
              <w:rPr>
                <w:rFonts w:ascii="Times New Roman" w:hAnsi="Times New Roman" w:cs="Times New Roman"/>
                <w:bCs/>
                <w:sz w:val="20"/>
                <w:szCs w:val="20"/>
                <w:lang w:val="uk-UA"/>
              </w:rPr>
            </w:pPr>
            <w:r>
              <w:rPr>
                <w:rFonts w:ascii="Times New Roman" w:hAnsi="Times New Roman" w:cs="Times New Roman"/>
                <w:bCs/>
                <w:sz w:val="20"/>
                <w:szCs w:val="20"/>
                <w:lang w:val="uk-UA"/>
              </w:rPr>
              <w:t>2</w:t>
            </w:r>
          </w:p>
        </w:tc>
        <w:tc>
          <w:tcPr>
            <w:tcW w:w="992" w:type="dxa"/>
            <w:vMerge w:val="restart"/>
            <w:tcMar/>
            <w:vAlign w:val="center"/>
          </w:tcPr>
          <w:p w:rsidR="001E4D77" w:rsidP="006C1184" w:rsidRDefault="001E4D77" w14:paraId="2D3E5962" w14:textId="48406483">
            <w:pPr>
              <w:pStyle w:val="ac"/>
              <w:ind w:right="49"/>
              <w:jc w:val="center"/>
              <w:rPr>
                <w:rFonts w:ascii="Times New Roman" w:hAnsi="Times New Roman" w:cs="Times New Roman"/>
                <w:bCs/>
                <w:sz w:val="20"/>
                <w:szCs w:val="20"/>
                <w:lang w:val="uk-UA"/>
              </w:rPr>
            </w:pPr>
            <w:r>
              <w:rPr>
                <w:rFonts w:ascii="Times New Roman" w:hAnsi="Times New Roman" w:cs="Times New Roman"/>
                <w:bCs/>
                <w:sz w:val="20"/>
                <w:szCs w:val="20"/>
                <w:lang w:val="uk-UA"/>
              </w:rPr>
              <w:t>8</w:t>
            </w:r>
          </w:p>
        </w:tc>
        <w:tc>
          <w:tcPr>
            <w:tcW w:w="1136" w:type="dxa"/>
            <w:vMerge w:val="restart"/>
            <w:tcMar/>
            <w:vAlign w:val="center"/>
          </w:tcPr>
          <w:p w:rsidR="001E4D77" w:rsidP="006C1184" w:rsidRDefault="0079055E" w14:paraId="4BF7C9E9" w14:textId="66CB6314">
            <w:pPr>
              <w:pStyle w:val="ac"/>
              <w:ind w:right="49"/>
              <w:jc w:val="center"/>
              <w:rPr>
                <w:rFonts w:ascii="Times New Roman" w:hAnsi="Times New Roman" w:cs="Times New Roman"/>
                <w:bCs/>
                <w:sz w:val="20"/>
                <w:szCs w:val="20"/>
                <w:lang w:val="uk-UA"/>
              </w:rPr>
            </w:pPr>
            <w:r>
              <w:rPr>
                <w:rFonts w:ascii="Times New Roman" w:hAnsi="Times New Roman" w:cs="Times New Roman"/>
                <w:bCs/>
                <w:sz w:val="20"/>
                <w:szCs w:val="20"/>
                <w:lang w:val="uk-UA"/>
              </w:rPr>
              <w:t>9</w:t>
            </w:r>
          </w:p>
        </w:tc>
      </w:tr>
      <w:tr w:rsidRPr="00DE358A" w:rsidR="001E4D77" w:rsidTr="151C2186" w14:paraId="18A7EFBF" w14:textId="77777777">
        <w:trPr>
          <w:trHeight w:val="111"/>
        </w:trPr>
        <w:tc>
          <w:tcPr>
            <w:tcW w:w="1128" w:type="dxa"/>
            <w:vMerge/>
            <w:tcMar/>
            <w:vAlign w:val="center"/>
          </w:tcPr>
          <w:p w:rsidR="001E4D77" w:rsidP="006C1184" w:rsidRDefault="001E4D77" w14:paraId="1E9D4A8F" w14:textId="77777777">
            <w:pPr>
              <w:pStyle w:val="ac"/>
              <w:ind w:right="49"/>
              <w:jc w:val="center"/>
              <w:rPr>
                <w:rFonts w:ascii="Times New Roman" w:hAnsi="Times New Roman" w:cs="Times New Roman"/>
                <w:bCs/>
                <w:sz w:val="20"/>
                <w:szCs w:val="20"/>
                <w:lang w:val="uk-UA"/>
              </w:rPr>
            </w:pPr>
          </w:p>
        </w:tc>
        <w:tc>
          <w:tcPr>
            <w:tcW w:w="4254" w:type="dxa"/>
            <w:vMerge/>
            <w:tcMar/>
            <w:vAlign w:val="center"/>
          </w:tcPr>
          <w:p w:rsidRPr="00D12F90" w:rsidR="001E4D77" w:rsidP="006C1184" w:rsidRDefault="001E4D77" w14:paraId="13420454" w14:textId="77777777">
            <w:pPr>
              <w:pStyle w:val="af"/>
              <w:tabs>
                <w:tab w:val="left" w:pos="264"/>
              </w:tabs>
              <w:spacing w:after="0"/>
              <w:jc w:val="both"/>
              <w:rPr>
                <w:bCs/>
                <w:sz w:val="20"/>
                <w:szCs w:val="20"/>
                <w:lang w:val="uk-UA"/>
              </w:rPr>
            </w:pPr>
          </w:p>
        </w:tc>
        <w:tc>
          <w:tcPr>
            <w:tcW w:w="1559" w:type="dxa"/>
            <w:tcMar/>
            <w:vAlign w:val="center"/>
          </w:tcPr>
          <w:p w:rsidRPr="00DE358A" w:rsidR="001E4D77" w:rsidP="006C1184" w:rsidRDefault="001E4D77" w14:paraId="66ACBCB7" w14:textId="7F0B5521">
            <w:pPr>
              <w:pStyle w:val="ac"/>
              <w:ind w:right="49"/>
              <w:jc w:val="center"/>
              <w:rPr>
                <w:rFonts w:ascii="Times New Roman" w:hAnsi="Times New Roman" w:cs="Times New Roman"/>
                <w:bCs/>
                <w:sz w:val="20"/>
                <w:szCs w:val="20"/>
                <w:lang w:val="uk-UA"/>
              </w:rPr>
            </w:pPr>
            <w:r>
              <w:rPr>
                <w:rFonts w:ascii="Times New Roman" w:hAnsi="Times New Roman" w:cs="Times New Roman"/>
                <w:bCs/>
                <w:sz w:val="20"/>
                <w:szCs w:val="20"/>
                <w:lang w:val="uk-UA"/>
              </w:rPr>
              <w:t>Практичне заняття</w:t>
            </w:r>
          </w:p>
        </w:tc>
        <w:tc>
          <w:tcPr>
            <w:tcW w:w="4676" w:type="dxa"/>
            <w:tcMar/>
            <w:vAlign w:val="center"/>
          </w:tcPr>
          <w:p w:rsidRPr="00784B53" w:rsidR="001E4D77" w:rsidP="000A1EFA" w:rsidRDefault="000A1EFA" w14:paraId="0E68144A" w14:textId="77777777">
            <w:pPr>
              <w:pStyle w:val="ac"/>
              <w:numPr>
                <w:ilvl w:val="0"/>
                <w:numId w:val="27"/>
              </w:numPr>
              <w:ind w:right="49"/>
              <w:jc w:val="both"/>
              <w:rPr>
                <w:rFonts w:ascii="Times New Roman" w:hAnsi="Times New Roman" w:cs="Times New Roman"/>
                <w:bCs/>
                <w:sz w:val="20"/>
                <w:szCs w:val="20"/>
                <w:lang w:val="uk-UA"/>
              </w:rPr>
            </w:pPr>
            <w:r w:rsidRPr="00784B53">
              <w:rPr>
                <w:rFonts w:ascii="Times New Roman" w:hAnsi="Times New Roman" w:cs="Times New Roman"/>
                <w:bCs/>
                <w:sz w:val="20"/>
                <w:szCs w:val="20"/>
                <w:lang w:val="uk-UA"/>
              </w:rPr>
              <w:t>Види мультимедійних технологій, які можна використовувати в роботі інтернет-медіа.</w:t>
            </w:r>
          </w:p>
          <w:p w:rsidRPr="00784B53" w:rsidR="000A1EFA" w:rsidP="000A1EFA" w:rsidRDefault="000A1EFA" w14:paraId="773DC8DA" w14:textId="77777777">
            <w:pPr>
              <w:pStyle w:val="ac"/>
              <w:numPr>
                <w:ilvl w:val="0"/>
                <w:numId w:val="27"/>
              </w:numPr>
              <w:ind w:right="49"/>
              <w:jc w:val="both"/>
              <w:rPr>
                <w:rFonts w:ascii="Times New Roman" w:hAnsi="Times New Roman" w:cs="Times New Roman"/>
                <w:bCs/>
                <w:sz w:val="20"/>
                <w:szCs w:val="20"/>
                <w:lang w:val="uk-UA"/>
              </w:rPr>
            </w:pPr>
            <w:r w:rsidRPr="00784B53">
              <w:rPr>
                <w:rFonts w:ascii="Times New Roman" w:hAnsi="Times New Roman" w:cs="Times New Roman"/>
                <w:bCs/>
                <w:sz w:val="20"/>
                <w:szCs w:val="20"/>
                <w:lang w:val="uk-UA"/>
              </w:rPr>
              <w:t>Інтерактивні елементи на сайтах.</w:t>
            </w:r>
          </w:p>
          <w:p w:rsidRPr="00784B53" w:rsidR="000A1EFA" w:rsidP="000A1EFA" w:rsidRDefault="000A1EFA" w14:paraId="0BD0AD26" w14:textId="6679D136">
            <w:pPr>
              <w:pStyle w:val="ac"/>
              <w:numPr>
                <w:ilvl w:val="0"/>
                <w:numId w:val="27"/>
              </w:numPr>
              <w:ind w:right="49"/>
              <w:jc w:val="both"/>
              <w:rPr>
                <w:rFonts w:ascii="Times New Roman" w:hAnsi="Times New Roman" w:cs="Times New Roman"/>
                <w:bCs/>
                <w:sz w:val="20"/>
                <w:szCs w:val="20"/>
                <w:lang w:val="uk-UA"/>
              </w:rPr>
            </w:pPr>
            <w:r w:rsidRPr="00784B53">
              <w:rPr>
                <w:rFonts w:ascii="Times New Roman" w:hAnsi="Times New Roman" w:cs="Times New Roman"/>
                <w:bCs/>
                <w:sz w:val="20"/>
                <w:szCs w:val="20"/>
                <w:lang w:val="uk-UA"/>
              </w:rPr>
              <w:t>Анімований контент як спосіб приваблення уваги аудиторії.</w:t>
            </w:r>
          </w:p>
        </w:tc>
        <w:tc>
          <w:tcPr>
            <w:tcW w:w="992" w:type="dxa"/>
            <w:tcMar/>
            <w:vAlign w:val="center"/>
          </w:tcPr>
          <w:p w:rsidR="001E4D77" w:rsidP="006C1184" w:rsidRDefault="001E4D77" w14:paraId="5F8F3729" w14:textId="77777777">
            <w:pPr>
              <w:pStyle w:val="ac"/>
              <w:ind w:right="49"/>
              <w:jc w:val="center"/>
              <w:rPr>
                <w:rFonts w:ascii="Times New Roman" w:hAnsi="Times New Roman" w:cs="Times New Roman"/>
                <w:bCs/>
                <w:sz w:val="20"/>
                <w:szCs w:val="20"/>
                <w:lang w:val="uk-UA"/>
              </w:rPr>
            </w:pPr>
            <w:r>
              <w:rPr>
                <w:rFonts w:ascii="Times New Roman" w:hAnsi="Times New Roman" w:cs="Times New Roman"/>
                <w:bCs/>
                <w:sz w:val="20"/>
                <w:szCs w:val="20"/>
                <w:lang w:val="uk-UA"/>
              </w:rPr>
              <w:t>2</w:t>
            </w:r>
          </w:p>
        </w:tc>
        <w:tc>
          <w:tcPr>
            <w:tcW w:w="992" w:type="dxa"/>
            <w:vMerge/>
            <w:tcMar/>
            <w:vAlign w:val="center"/>
          </w:tcPr>
          <w:p w:rsidR="001E4D77" w:rsidP="006C1184" w:rsidRDefault="001E4D77" w14:paraId="14440E1E" w14:textId="77777777">
            <w:pPr>
              <w:pStyle w:val="ac"/>
              <w:ind w:right="49"/>
              <w:jc w:val="center"/>
              <w:rPr>
                <w:rFonts w:ascii="Times New Roman" w:hAnsi="Times New Roman" w:cs="Times New Roman"/>
                <w:bCs/>
                <w:sz w:val="20"/>
                <w:szCs w:val="20"/>
                <w:lang w:val="uk-UA"/>
              </w:rPr>
            </w:pPr>
          </w:p>
        </w:tc>
        <w:tc>
          <w:tcPr>
            <w:tcW w:w="1136" w:type="dxa"/>
            <w:vMerge/>
            <w:tcMar/>
            <w:vAlign w:val="center"/>
          </w:tcPr>
          <w:p w:rsidR="001E4D77" w:rsidP="006C1184" w:rsidRDefault="001E4D77" w14:paraId="11DE4FCC" w14:textId="77777777">
            <w:pPr>
              <w:pStyle w:val="ac"/>
              <w:ind w:right="49"/>
              <w:jc w:val="center"/>
              <w:rPr>
                <w:rFonts w:ascii="Times New Roman" w:hAnsi="Times New Roman" w:cs="Times New Roman"/>
                <w:bCs/>
                <w:sz w:val="20"/>
                <w:szCs w:val="20"/>
                <w:lang w:val="uk-UA"/>
              </w:rPr>
            </w:pPr>
          </w:p>
        </w:tc>
      </w:tr>
      <w:tr w:rsidRPr="00DE358A" w:rsidR="001E4D77" w:rsidTr="151C2186" w14:paraId="058A2592" w14:textId="77777777">
        <w:trPr>
          <w:trHeight w:val="111"/>
        </w:trPr>
        <w:tc>
          <w:tcPr>
            <w:tcW w:w="1128" w:type="dxa"/>
            <w:vMerge/>
            <w:tcMar/>
            <w:vAlign w:val="center"/>
          </w:tcPr>
          <w:p w:rsidR="001E4D77" w:rsidP="006C1184" w:rsidRDefault="001E4D77" w14:paraId="6E4BD47D" w14:textId="77777777">
            <w:pPr>
              <w:pStyle w:val="ac"/>
              <w:ind w:right="49"/>
              <w:jc w:val="center"/>
              <w:rPr>
                <w:rFonts w:ascii="Times New Roman" w:hAnsi="Times New Roman" w:cs="Times New Roman"/>
                <w:bCs/>
                <w:sz w:val="20"/>
                <w:szCs w:val="20"/>
                <w:lang w:val="uk-UA"/>
              </w:rPr>
            </w:pPr>
          </w:p>
        </w:tc>
        <w:tc>
          <w:tcPr>
            <w:tcW w:w="4254" w:type="dxa"/>
            <w:vMerge/>
            <w:tcMar/>
            <w:vAlign w:val="center"/>
          </w:tcPr>
          <w:p w:rsidRPr="00D12F90" w:rsidR="001E4D77" w:rsidP="006C1184" w:rsidRDefault="001E4D77" w14:paraId="6E23B4BF" w14:textId="77777777">
            <w:pPr>
              <w:pStyle w:val="af"/>
              <w:tabs>
                <w:tab w:val="left" w:pos="264"/>
              </w:tabs>
              <w:spacing w:after="0"/>
              <w:jc w:val="both"/>
              <w:rPr>
                <w:bCs/>
                <w:sz w:val="20"/>
                <w:szCs w:val="20"/>
                <w:lang w:val="uk-UA"/>
              </w:rPr>
            </w:pPr>
          </w:p>
        </w:tc>
        <w:tc>
          <w:tcPr>
            <w:tcW w:w="1559" w:type="dxa"/>
            <w:tcMar/>
            <w:vAlign w:val="center"/>
          </w:tcPr>
          <w:p w:rsidR="001E4D77" w:rsidP="006C1184" w:rsidRDefault="001E4D77" w14:paraId="6AD9EE9B" w14:textId="0FB2DF25">
            <w:pPr>
              <w:pStyle w:val="ac"/>
              <w:ind w:right="49"/>
              <w:jc w:val="center"/>
              <w:rPr>
                <w:rFonts w:ascii="Times New Roman" w:hAnsi="Times New Roman" w:cs="Times New Roman"/>
                <w:bCs/>
                <w:sz w:val="20"/>
                <w:szCs w:val="20"/>
                <w:lang w:val="uk-UA"/>
              </w:rPr>
            </w:pPr>
            <w:r>
              <w:rPr>
                <w:rFonts w:ascii="Times New Roman" w:hAnsi="Times New Roman" w:cs="Times New Roman"/>
                <w:bCs/>
                <w:sz w:val="20"/>
                <w:szCs w:val="20"/>
                <w:lang w:val="uk-UA"/>
              </w:rPr>
              <w:t>Практичне заняття</w:t>
            </w:r>
          </w:p>
        </w:tc>
        <w:tc>
          <w:tcPr>
            <w:tcW w:w="4676" w:type="dxa"/>
            <w:tcMar/>
            <w:vAlign w:val="center"/>
          </w:tcPr>
          <w:p w:rsidRPr="00784B53" w:rsidR="000A1EFA" w:rsidP="000A1EFA" w:rsidRDefault="000A1EFA" w14:paraId="0C477220" w14:textId="77777777">
            <w:pPr>
              <w:pStyle w:val="ac"/>
              <w:numPr>
                <w:ilvl w:val="0"/>
                <w:numId w:val="28"/>
              </w:numPr>
              <w:ind w:right="49"/>
              <w:jc w:val="both"/>
              <w:rPr>
                <w:rFonts w:ascii="Times New Roman" w:hAnsi="Times New Roman" w:cs="Times New Roman"/>
                <w:bCs/>
                <w:sz w:val="20"/>
                <w:szCs w:val="20"/>
                <w:lang w:val="uk-UA"/>
              </w:rPr>
            </w:pPr>
            <w:r w:rsidRPr="00784B53">
              <w:rPr>
                <w:rFonts w:ascii="Times New Roman" w:hAnsi="Times New Roman" w:cs="Times New Roman"/>
                <w:bCs/>
                <w:sz w:val="20"/>
                <w:szCs w:val="20"/>
              </w:rPr>
              <w:t>E</w:t>
            </w:r>
            <w:r w:rsidRPr="00784B53">
              <w:rPr>
                <w:rFonts w:ascii="Times New Roman" w:hAnsi="Times New Roman" w:cs="Times New Roman"/>
                <w:bCs/>
                <w:sz w:val="20"/>
                <w:szCs w:val="20"/>
                <w:lang w:val="uk-UA"/>
              </w:rPr>
              <w:t>-</w:t>
            </w:r>
            <w:r w:rsidRPr="00784B53">
              <w:rPr>
                <w:rFonts w:ascii="Times New Roman" w:hAnsi="Times New Roman" w:cs="Times New Roman"/>
                <w:bCs/>
                <w:sz w:val="20"/>
                <w:szCs w:val="20"/>
              </w:rPr>
              <w:t>mail</w:t>
            </w:r>
            <w:r w:rsidRPr="00784B53">
              <w:rPr>
                <w:rFonts w:ascii="Times New Roman" w:hAnsi="Times New Roman" w:cs="Times New Roman"/>
                <w:bCs/>
                <w:sz w:val="20"/>
                <w:szCs w:val="20"/>
                <w:lang w:val="uk-UA"/>
              </w:rPr>
              <w:t xml:space="preserve"> розсилка як вид взаємодії з аудиторією.</w:t>
            </w:r>
          </w:p>
          <w:p w:rsidRPr="00784B53" w:rsidR="000A1EFA" w:rsidP="000A1EFA" w:rsidRDefault="000A1EFA" w14:paraId="45A3ADD0" w14:textId="50FFFDA5">
            <w:pPr>
              <w:pStyle w:val="ac"/>
              <w:numPr>
                <w:ilvl w:val="0"/>
                <w:numId w:val="28"/>
              </w:numPr>
              <w:ind w:right="49"/>
              <w:jc w:val="both"/>
              <w:rPr>
                <w:rFonts w:ascii="Times New Roman" w:hAnsi="Times New Roman" w:cs="Times New Roman"/>
                <w:bCs/>
                <w:sz w:val="20"/>
                <w:szCs w:val="20"/>
                <w:lang w:val="uk-UA"/>
              </w:rPr>
            </w:pPr>
            <w:r w:rsidRPr="00784B53">
              <w:rPr>
                <w:rFonts w:ascii="Times New Roman" w:hAnsi="Times New Roman" w:cs="Times New Roman"/>
                <w:bCs/>
                <w:sz w:val="20"/>
                <w:szCs w:val="20"/>
                <w:lang w:val="uk-UA"/>
              </w:rPr>
              <w:t xml:space="preserve">Особливості створення </w:t>
            </w:r>
            <w:r w:rsidRPr="00784B53">
              <w:rPr>
                <w:rFonts w:ascii="Times New Roman" w:hAnsi="Times New Roman" w:cs="Times New Roman"/>
                <w:bCs/>
                <w:sz w:val="20"/>
                <w:szCs w:val="20"/>
              </w:rPr>
              <w:t>e</w:t>
            </w:r>
            <w:r w:rsidRPr="00784B53">
              <w:rPr>
                <w:rFonts w:ascii="Times New Roman" w:hAnsi="Times New Roman" w:cs="Times New Roman"/>
                <w:bCs/>
                <w:sz w:val="20"/>
                <w:szCs w:val="20"/>
                <w:lang w:val="ru-RU"/>
              </w:rPr>
              <w:t>-</w:t>
            </w:r>
            <w:r w:rsidRPr="00784B53">
              <w:rPr>
                <w:rFonts w:ascii="Times New Roman" w:hAnsi="Times New Roman" w:cs="Times New Roman"/>
                <w:bCs/>
                <w:sz w:val="20"/>
                <w:szCs w:val="20"/>
              </w:rPr>
              <w:t>mail</w:t>
            </w:r>
            <w:r w:rsidRPr="00784B53">
              <w:rPr>
                <w:rFonts w:ascii="Times New Roman" w:hAnsi="Times New Roman" w:cs="Times New Roman"/>
                <w:bCs/>
                <w:sz w:val="20"/>
                <w:szCs w:val="20"/>
                <w:lang w:val="ru-RU"/>
              </w:rPr>
              <w:t xml:space="preserve"> </w:t>
            </w:r>
            <w:r w:rsidRPr="00784B53">
              <w:rPr>
                <w:rFonts w:ascii="Times New Roman" w:hAnsi="Times New Roman" w:cs="Times New Roman"/>
                <w:bCs/>
                <w:sz w:val="20"/>
                <w:szCs w:val="20"/>
                <w:lang w:val="uk-UA"/>
              </w:rPr>
              <w:t>розсилки.</w:t>
            </w:r>
          </w:p>
        </w:tc>
        <w:tc>
          <w:tcPr>
            <w:tcW w:w="992" w:type="dxa"/>
            <w:tcMar/>
            <w:vAlign w:val="center"/>
          </w:tcPr>
          <w:p w:rsidR="001E4D77" w:rsidP="006C1184" w:rsidRDefault="001E4D77" w14:paraId="334FE7FE" w14:textId="59DC5360">
            <w:pPr>
              <w:pStyle w:val="ac"/>
              <w:ind w:right="49"/>
              <w:jc w:val="center"/>
              <w:rPr>
                <w:rFonts w:ascii="Times New Roman" w:hAnsi="Times New Roman" w:cs="Times New Roman"/>
                <w:bCs/>
                <w:sz w:val="20"/>
                <w:szCs w:val="20"/>
                <w:lang w:val="uk-UA"/>
              </w:rPr>
            </w:pPr>
            <w:r>
              <w:rPr>
                <w:rFonts w:ascii="Times New Roman" w:hAnsi="Times New Roman" w:cs="Times New Roman"/>
                <w:bCs/>
                <w:sz w:val="20"/>
                <w:szCs w:val="20"/>
                <w:lang w:val="uk-UA"/>
              </w:rPr>
              <w:t>2</w:t>
            </w:r>
          </w:p>
        </w:tc>
        <w:tc>
          <w:tcPr>
            <w:tcW w:w="992" w:type="dxa"/>
            <w:vMerge/>
            <w:tcMar/>
            <w:vAlign w:val="center"/>
          </w:tcPr>
          <w:p w:rsidR="001E4D77" w:rsidP="006C1184" w:rsidRDefault="001E4D77" w14:paraId="1B83D68A" w14:textId="77777777">
            <w:pPr>
              <w:pStyle w:val="ac"/>
              <w:ind w:right="49"/>
              <w:jc w:val="center"/>
              <w:rPr>
                <w:rFonts w:ascii="Times New Roman" w:hAnsi="Times New Roman" w:cs="Times New Roman"/>
                <w:bCs/>
                <w:sz w:val="20"/>
                <w:szCs w:val="20"/>
                <w:lang w:val="uk-UA"/>
              </w:rPr>
            </w:pPr>
          </w:p>
        </w:tc>
        <w:tc>
          <w:tcPr>
            <w:tcW w:w="1136" w:type="dxa"/>
            <w:vMerge/>
            <w:tcMar/>
            <w:vAlign w:val="center"/>
          </w:tcPr>
          <w:p w:rsidR="001E4D77" w:rsidP="006C1184" w:rsidRDefault="001E4D77" w14:paraId="2BCA28C0" w14:textId="77777777">
            <w:pPr>
              <w:pStyle w:val="ac"/>
              <w:ind w:right="49"/>
              <w:jc w:val="center"/>
              <w:rPr>
                <w:rFonts w:ascii="Times New Roman" w:hAnsi="Times New Roman" w:cs="Times New Roman"/>
                <w:bCs/>
                <w:sz w:val="20"/>
                <w:szCs w:val="20"/>
                <w:lang w:val="uk-UA"/>
              </w:rPr>
            </w:pPr>
          </w:p>
        </w:tc>
      </w:tr>
      <w:tr w:rsidRPr="00DE358A" w:rsidR="001E4D77" w:rsidTr="151C2186" w14:paraId="644E3FBD" w14:textId="77777777">
        <w:trPr>
          <w:trHeight w:val="111"/>
        </w:trPr>
        <w:tc>
          <w:tcPr>
            <w:tcW w:w="1128" w:type="dxa"/>
            <w:vMerge/>
            <w:tcMar/>
            <w:vAlign w:val="center"/>
          </w:tcPr>
          <w:p w:rsidR="001E4D77" w:rsidP="006C1184" w:rsidRDefault="001E4D77" w14:paraId="1FD00105" w14:textId="3984DC27">
            <w:pPr>
              <w:pStyle w:val="ac"/>
              <w:ind w:right="49"/>
              <w:jc w:val="center"/>
              <w:rPr>
                <w:rFonts w:ascii="Times New Roman" w:hAnsi="Times New Roman" w:cs="Times New Roman"/>
                <w:bCs/>
                <w:sz w:val="20"/>
                <w:szCs w:val="20"/>
                <w:lang w:val="uk-UA"/>
              </w:rPr>
            </w:pPr>
          </w:p>
        </w:tc>
        <w:tc>
          <w:tcPr>
            <w:tcW w:w="4254" w:type="dxa"/>
            <w:vMerge/>
            <w:tcMar/>
            <w:vAlign w:val="center"/>
          </w:tcPr>
          <w:p w:rsidRPr="00D12F90" w:rsidR="001E4D77" w:rsidP="006C1184" w:rsidRDefault="001E4D77" w14:paraId="09C3F263" w14:textId="77777777">
            <w:pPr>
              <w:pStyle w:val="af"/>
              <w:tabs>
                <w:tab w:val="left" w:pos="264"/>
              </w:tabs>
              <w:spacing w:after="0"/>
              <w:jc w:val="both"/>
              <w:rPr>
                <w:bCs/>
                <w:sz w:val="20"/>
                <w:szCs w:val="20"/>
                <w:lang w:val="uk-UA"/>
              </w:rPr>
            </w:pPr>
          </w:p>
        </w:tc>
        <w:tc>
          <w:tcPr>
            <w:tcW w:w="1559" w:type="dxa"/>
            <w:tcMar/>
            <w:vAlign w:val="center"/>
          </w:tcPr>
          <w:p w:rsidR="001E4D77" w:rsidP="006C1184" w:rsidRDefault="001E4D77" w14:paraId="3D368413" w14:textId="5C274390">
            <w:pPr>
              <w:pStyle w:val="ac"/>
              <w:ind w:right="49"/>
              <w:jc w:val="center"/>
              <w:rPr>
                <w:rFonts w:ascii="Times New Roman" w:hAnsi="Times New Roman" w:cs="Times New Roman"/>
                <w:bCs/>
                <w:sz w:val="20"/>
                <w:szCs w:val="20"/>
                <w:lang w:val="uk-UA"/>
              </w:rPr>
            </w:pPr>
            <w:r>
              <w:rPr>
                <w:rFonts w:ascii="Times New Roman" w:hAnsi="Times New Roman" w:cs="Times New Roman"/>
                <w:bCs/>
                <w:sz w:val="20"/>
                <w:szCs w:val="20"/>
                <w:lang w:val="uk-UA"/>
              </w:rPr>
              <w:t>Практичне заняття</w:t>
            </w:r>
          </w:p>
        </w:tc>
        <w:tc>
          <w:tcPr>
            <w:tcW w:w="4676" w:type="dxa"/>
            <w:tcMar/>
            <w:vAlign w:val="center"/>
          </w:tcPr>
          <w:p w:rsidRPr="00784B53" w:rsidR="001E4D77" w:rsidP="000A1EFA" w:rsidRDefault="000A1EFA" w14:paraId="643C03E8" w14:textId="77777777">
            <w:pPr>
              <w:pStyle w:val="ac"/>
              <w:numPr>
                <w:ilvl w:val="0"/>
                <w:numId w:val="29"/>
              </w:numPr>
              <w:ind w:right="49"/>
              <w:jc w:val="both"/>
              <w:rPr>
                <w:rFonts w:ascii="Times New Roman" w:hAnsi="Times New Roman" w:cs="Times New Roman"/>
                <w:bCs/>
                <w:sz w:val="20"/>
                <w:szCs w:val="20"/>
                <w:lang w:val="uk-UA"/>
              </w:rPr>
            </w:pPr>
            <w:r w:rsidRPr="00784B53">
              <w:rPr>
                <w:rFonts w:ascii="Times New Roman" w:hAnsi="Times New Roman" w:cs="Times New Roman"/>
                <w:bCs/>
                <w:sz w:val="20"/>
                <w:szCs w:val="20"/>
                <w:lang w:val="uk-UA"/>
              </w:rPr>
              <w:t>Тести як інтерактивні елементи.</w:t>
            </w:r>
          </w:p>
          <w:p w:rsidRPr="00784B53" w:rsidR="000A1EFA" w:rsidP="000A1EFA" w:rsidRDefault="000A1EFA" w14:paraId="6F75AB02" w14:textId="3E48504F">
            <w:pPr>
              <w:pStyle w:val="ac"/>
              <w:numPr>
                <w:ilvl w:val="0"/>
                <w:numId w:val="29"/>
              </w:numPr>
              <w:ind w:right="49"/>
              <w:jc w:val="both"/>
              <w:rPr>
                <w:rFonts w:ascii="Times New Roman" w:hAnsi="Times New Roman" w:cs="Times New Roman"/>
                <w:bCs/>
                <w:sz w:val="20"/>
                <w:szCs w:val="20"/>
                <w:lang w:val="uk-UA"/>
              </w:rPr>
            </w:pPr>
            <w:r w:rsidRPr="00784B53">
              <w:rPr>
                <w:rFonts w:ascii="Times New Roman" w:hAnsi="Times New Roman" w:cs="Times New Roman"/>
                <w:bCs/>
                <w:sz w:val="20"/>
                <w:szCs w:val="20"/>
              </w:rPr>
              <w:t>QR</w:t>
            </w:r>
            <w:r w:rsidRPr="00784B53">
              <w:rPr>
                <w:rFonts w:ascii="Times New Roman" w:hAnsi="Times New Roman" w:cs="Times New Roman"/>
                <w:bCs/>
                <w:sz w:val="20"/>
                <w:szCs w:val="20"/>
                <w:lang w:val="uk-UA"/>
              </w:rPr>
              <w:t>-коди як елементи взаємодії з аудиторією.</w:t>
            </w:r>
          </w:p>
        </w:tc>
        <w:tc>
          <w:tcPr>
            <w:tcW w:w="992" w:type="dxa"/>
            <w:tcMar/>
            <w:vAlign w:val="center"/>
          </w:tcPr>
          <w:p w:rsidR="001E4D77" w:rsidP="006C1184" w:rsidRDefault="001E4D77" w14:paraId="102E7154" w14:textId="74776BE1">
            <w:pPr>
              <w:pStyle w:val="ac"/>
              <w:ind w:right="49"/>
              <w:jc w:val="center"/>
              <w:rPr>
                <w:rFonts w:ascii="Times New Roman" w:hAnsi="Times New Roman" w:cs="Times New Roman"/>
                <w:bCs/>
                <w:sz w:val="20"/>
                <w:szCs w:val="20"/>
                <w:lang w:val="uk-UA"/>
              </w:rPr>
            </w:pPr>
            <w:r>
              <w:rPr>
                <w:rFonts w:ascii="Times New Roman" w:hAnsi="Times New Roman" w:cs="Times New Roman"/>
                <w:bCs/>
                <w:sz w:val="20"/>
                <w:szCs w:val="20"/>
                <w:lang w:val="uk-UA"/>
              </w:rPr>
              <w:t>2</w:t>
            </w:r>
          </w:p>
        </w:tc>
        <w:tc>
          <w:tcPr>
            <w:tcW w:w="992" w:type="dxa"/>
            <w:vMerge/>
            <w:tcMar/>
            <w:vAlign w:val="center"/>
          </w:tcPr>
          <w:p w:rsidR="001E4D77" w:rsidP="006C1184" w:rsidRDefault="001E4D77" w14:paraId="60BE51E5" w14:textId="77777777">
            <w:pPr>
              <w:pStyle w:val="ac"/>
              <w:ind w:right="49"/>
              <w:jc w:val="center"/>
              <w:rPr>
                <w:rFonts w:ascii="Times New Roman" w:hAnsi="Times New Roman" w:cs="Times New Roman"/>
                <w:bCs/>
                <w:sz w:val="20"/>
                <w:szCs w:val="20"/>
                <w:lang w:val="uk-UA"/>
              </w:rPr>
            </w:pPr>
          </w:p>
        </w:tc>
        <w:tc>
          <w:tcPr>
            <w:tcW w:w="1136" w:type="dxa"/>
            <w:vMerge/>
            <w:tcMar/>
            <w:vAlign w:val="center"/>
          </w:tcPr>
          <w:p w:rsidR="001E4D77" w:rsidP="006C1184" w:rsidRDefault="001E4D77" w14:paraId="0058A8BE" w14:textId="77777777">
            <w:pPr>
              <w:pStyle w:val="ac"/>
              <w:ind w:right="49"/>
              <w:jc w:val="center"/>
              <w:rPr>
                <w:rFonts w:ascii="Times New Roman" w:hAnsi="Times New Roman" w:cs="Times New Roman"/>
                <w:bCs/>
                <w:sz w:val="20"/>
                <w:szCs w:val="20"/>
                <w:lang w:val="uk-UA"/>
              </w:rPr>
            </w:pPr>
          </w:p>
        </w:tc>
      </w:tr>
      <w:tr w:rsidRPr="00DE358A" w:rsidR="001E4D77" w:rsidTr="151C2186" w14:paraId="53BFA1ED" w14:textId="77777777">
        <w:trPr>
          <w:trHeight w:val="360"/>
        </w:trPr>
        <w:tc>
          <w:tcPr>
            <w:tcW w:w="1128" w:type="dxa"/>
            <w:vMerge w:val="restart"/>
            <w:tcMar/>
            <w:vAlign w:val="center"/>
          </w:tcPr>
          <w:p w:rsidR="001E4D77" w:rsidP="006C1184" w:rsidRDefault="001E4D77" w14:paraId="7DA5336C" w14:textId="4DE8CD13">
            <w:pPr>
              <w:pStyle w:val="ac"/>
              <w:ind w:right="49"/>
              <w:jc w:val="center"/>
              <w:rPr>
                <w:rFonts w:ascii="Times New Roman" w:hAnsi="Times New Roman" w:cs="Times New Roman"/>
                <w:bCs/>
                <w:sz w:val="20"/>
                <w:szCs w:val="20"/>
                <w:lang w:val="uk-UA"/>
              </w:rPr>
            </w:pPr>
            <w:r>
              <w:rPr>
                <w:rFonts w:ascii="Times New Roman" w:hAnsi="Times New Roman" w:cs="Times New Roman"/>
                <w:bCs/>
                <w:sz w:val="20"/>
                <w:szCs w:val="20"/>
                <w:lang w:val="uk-UA"/>
              </w:rPr>
              <w:t>15</w:t>
            </w:r>
            <w:r w:rsidRPr="00DE358A">
              <w:rPr>
                <w:rFonts w:ascii="Times New Roman" w:hAnsi="Times New Roman" w:cs="Times New Roman"/>
                <w:bCs/>
                <w:sz w:val="20"/>
                <w:szCs w:val="20"/>
                <w:lang w:val="uk-UA"/>
              </w:rPr>
              <w:t xml:space="preserve">-ий </w:t>
            </w:r>
            <w:r w:rsidR="0079055E">
              <w:rPr>
                <w:rFonts w:ascii="Times New Roman" w:hAnsi="Times New Roman" w:cs="Times New Roman"/>
                <w:bCs/>
                <w:sz w:val="20"/>
                <w:szCs w:val="20"/>
                <w:lang w:val="uk-UA"/>
              </w:rPr>
              <w:t xml:space="preserve">та 16-ий </w:t>
            </w:r>
            <w:r w:rsidRPr="00DE358A">
              <w:rPr>
                <w:rFonts w:ascii="Times New Roman" w:hAnsi="Times New Roman" w:cs="Times New Roman"/>
                <w:bCs/>
                <w:sz w:val="20"/>
                <w:szCs w:val="20"/>
                <w:lang w:val="uk-UA"/>
              </w:rPr>
              <w:t>тиждень</w:t>
            </w:r>
          </w:p>
        </w:tc>
        <w:tc>
          <w:tcPr>
            <w:tcW w:w="4254" w:type="dxa"/>
            <w:vMerge w:val="restart"/>
            <w:tcMar/>
            <w:vAlign w:val="center"/>
          </w:tcPr>
          <w:p w:rsidRPr="00674FC4" w:rsidR="001E4D77" w:rsidP="000A1EFA" w:rsidRDefault="001E4D77" w14:paraId="45B2A98D" w14:textId="7AB4172C">
            <w:pPr>
              <w:pStyle w:val="af"/>
              <w:tabs>
                <w:tab w:val="left" w:pos="264"/>
              </w:tabs>
              <w:spacing w:after="0"/>
              <w:jc w:val="both"/>
              <w:rPr>
                <w:bCs/>
                <w:color w:val="000000"/>
                <w:sz w:val="20"/>
                <w:szCs w:val="20"/>
                <w:highlight w:val="yellow"/>
                <w:lang w:val="uk-UA"/>
              </w:rPr>
            </w:pPr>
            <w:r w:rsidRPr="000A1EFA">
              <w:rPr>
                <w:bCs/>
                <w:sz w:val="20"/>
                <w:szCs w:val="20"/>
                <w:lang w:val="uk-UA"/>
              </w:rPr>
              <w:t xml:space="preserve">Тема 8. </w:t>
            </w:r>
            <w:r w:rsidRPr="00466B9A" w:rsidR="00674FC4">
              <w:rPr>
                <w:b/>
              </w:rPr>
              <w:t xml:space="preserve"> </w:t>
            </w:r>
            <w:proofErr w:type="spellStart"/>
            <w:r w:rsidRPr="00674FC4" w:rsidR="00674FC4">
              <w:rPr>
                <w:sz w:val="20"/>
              </w:rPr>
              <w:t>Мультимедійні</w:t>
            </w:r>
            <w:proofErr w:type="spellEnd"/>
            <w:r w:rsidRPr="00674FC4" w:rsidR="00674FC4">
              <w:rPr>
                <w:sz w:val="20"/>
              </w:rPr>
              <w:t xml:space="preserve"> </w:t>
            </w:r>
            <w:proofErr w:type="spellStart"/>
            <w:r w:rsidRPr="00674FC4" w:rsidR="00674FC4">
              <w:rPr>
                <w:sz w:val="20"/>
              </w:rPr>
              <w:t>технології</w:t>
            </w:r>
            <w:proofErr w:type="spellEnd"/>
            <w:r w:rsidRPr="00674FC4" w:rsidR="00674FC4">
              <w:rPr>
                <w:sz w:val="20"/>
              </w:rPr>
              <w:t xml:space="preserve"> для </w:t>
            </w:r>
            <w:proofErr w:type="spellStart"/>
            <w:r w:rsidRPr="00674FC4" w:rsidR="00674FC4">
              <w:rPr>
                <w:sz w:val="20"/>
              </w:rPr>
              <w:t>ефективної</w:t>
            </w:r>
            <w:proofErr w:type="spellEnd"/>
            <w:r w:rsidRPr="00674FC4" w:rsidR="00674FC4">
              <w:rPr>
                <w:sz w:val="20"/>
              </w:rPr>
              <w:t xml:space="preserve"> </w:t>
            </w:r>
            <w:proofErr w:type="spellStart"/>
            <w:r w:rsidRPr="00674FC4" w:rsidR="00674FC4">
              <w:rPr>
                <w:sz w:val="20"/>
              </w:rPr>
              <w:t>роботи</w:t>
            </w:r>
            <w:proofErr w:type="spellEnd"/>
            <w:r w:rsidRPr="00674FC4" w:rsidR="00674FC4">
              <w:rPr>
                <w:sz w:val="20"/>
              </w:rPr>
              <w:t xml:space="preserve"> в </w:t>
            </w:r>
            <w:proofErr w:type="spellStart"/>
            <w:r w:rsidRPr="00674FC4" w:rsidR="00674FC4">
              <w:rPr>
                <w:sz w:val="20"/>
              </w:rPr>
              <w:t>мережі</w:t>
            </w:r>
            <w:proofErr w:type="spellEnd"/>
            <w:r w:rsidRPr="00674FC4" w:rsidR="00674FC4">
              <w:rPr>
                <w:sz w:val="20"/>
              </w:rPr>
              <w:t xml:space="preserve">. </w:t>
            </w:r>
            <w:proofErr w:type="spellStart"/>
            <w:r w:rsidRPr="00674FC4" w:rsidR="00674FC4">
              <w:rPr>
                <w:sz w:val="20"/>
              </w:rPr>
              <w:t>Управління</w:t>
            </w:r>
            <w:proofErr w:type="spellEnd"/>
            <w:r w:rsidRPr="00674FC4" w:rsidR="00674FC4">
              <w:rPr>
                <w:sz w:val="20"/>
              </w:rPr>
              <w:t xml:space="preserve"> контентом</w:t>
            </w:r>
            <w:r w:rsidRPr="00674FC4" w:rsidR="00674FC4">
              <w:rPr>
                <w:sz w:val="20"/>
                <w:lang w:val="uk-UA"/>
              </w:rPr>
              <w:t>.</w:t>
            </w:r>
          </w:p>
        </w:tc>
        <w:tc>
          <w:tcPr>
            <w:tcW w:w="1559" w:type="dxa"/>
            <w:tcMar/>
            <w:vAlign w:val="center"/>
          </w:tcPr>
          <w:p w:rsidRPr="000A1EFA" w:rsidR="001E4D77" w:rsidP="006C1184" w:rsidRDefault="001E4D77" w14:paraId="721F4EAD" w14:textId="77777777">
            <w:pPr>
              <w:pStyle w:val="ac"/>
              <w:ind w:right="49"/>
              <w:jc w:val="center"/>
              <w:rPr>
                <w:rFonts w:ascii="Times New Roman" w:hAnsi="Times New Roman" w:cs="Times New Roman"/>
                <w:bCs/>
                <w:sz w:val="20"/>
                <w:szCs w:val="20"/>
                <w:lang w:val="uk-UA"/>
              </w:rPr>
            </w:pPr>
            <w:r w:rsidRPr="000A1EFA">
              <w:rPr>
                <w:rFonts w:ascii="Times New Roman" w:hAnsi="Times New Roman" w:cs="Times New Roman"/>
                <w:bCs/>
                <w:sz w:val="20"/>
                <w:szCs w:val="20"/>
                <w:lang w:val="uk-UA"/>
              </w:rPr>
              <w:t>Лекція</w:t>
            </w:r>
          </w:p>
        </w:tc>
        <w:tc>
          <w:tcPr>
            <w:tcW w:w="4676" w:type="dxa"/>
            <w:tcMar/>
            <w:vAlign w:val="center"/>
          </w:tcPr>
          <w:p w:rsidRPr="00784B53" w:rsidR="001E4D77" w:rsidP="006C1184" w:rsidRDefault="000A1EFA" w14:paraId="361A357D" w14:textId="619D29B3">
            <w:pPr>
              <w:pStyle w:val="ac"/>
              <w:ind w:right="49"/>
              <w:jc w:val="both"/>
              <w:rPr>
                <w:rFonts w:ascii="Times New Roman" w:hAnsi="Times New Roman" w:cs="Times New Roman"/>
                <w:bCs/>
                <w:sz w:val="20"/>
                <w:szCs w:val="20"/>
                <w:lang w:val="uk-UA"/>
              </w:rPr>
            </w:pPr>
            <w:r w:rsidRPr="00784B53">
              <w:rPr>
                <w:rFonts w:ascii="Times New Roman" w:hAnsi="Times New Roman" w:cs="Times New Roman"/>
                <w:bCs/>
                <w:sz w:val="20"/>
                <w:szCs w:val="20"/>
                <w:lang w:val="uk-UA"/>
              </w:rPr>
              <w:t>Завдання після лекції (узагальнення матеріалу та контрольні питання).</w:t>
            </w:r>
          </w:p>
        </w:tc>
        <w:tc>
          <w:tcPr>
            <w:tcW w:w="992" w:type="dxa"/>
            <w:tcMar/>
            <w:vAlign w:val="center"/>
          </w:tcPr>
          <w:p w:rsidR="001E4D77" w:rsidP="006C1184" w:rsidRDefault="001E4D77" w14:paraId="2682D2F4" w14:textId="77777777">
            <w:pPr>
              <w:pStyle w:val="ac"/>
              <w:ind w:right="49"/>
              <w:jc w:val="center"/>
              <w:rPr>
                <w:rFonts w:ascii="Times New Roman" w:hAnsi="Times New Roman" w:cs="Times New Roman"/>
                <w:bCs/>
                <w:sz w:val="20"/>
                <w:szCs w:val="20"/>
                <w:lang w:val="uk-UA"/>
              </w:rPr>
            </w:pPr>
            <w:r>
              <w:rPr>
                <w:rFonts w:ascii="Times New Roman" w:hAnsi="Times New Roman" w:cs="Times New Roman"/>
                <w:bCs/>
                <w:sz w:val="20"/>
                <w:szCs w:val="20"/>
                <w:lang w:val="uk-UA"/>
              </w:rPr>
              <w:t>2</w:t>
            </w:r>
          </w:p>
        </w:tc>
        <w:tc>
          <w:tcPr>
            <w:tcW w:w="992" w:type="dxa"/>
            <w:vMerge w:val="restart"/>
            <w:tcMar/>
            <w:vAlign w:val="center"/>
          </w:tcPr>
          <w:p w:rsidR="001E4D77" w:rsidP="006C1184" w:rsidRDefault="001E4D77" w14:paraId="03E3AC9E" w14:textId="71F9586D">
            <w:pPr>
              <w:pStyle w:val="ac"/>
              <w:ind w:right="49"/>
              <w:jc w:val="center"/>
              <w:rPr>
                <w:rFonts w:ascii="Times New Roman" w:hAnsi="Times New Roman" w:cs="Times New Roman"/>
                <w:bCs/>
                <w:sz w:val="20"/>
                <w:szCs w:val="20"/>
                <w:lang w:val="uk-UA"/>
              </w:rPr>
            </w:pPr>
            <w:r>
              <w:rPr>
                <w:rFonts w:ascii="Times New Roman" w:hAnsi="Times New Roman" w:cs="Times New Roman"/>
                <w:bCs/>
                <w:sz w:val="20"/>
                <w:szCs w:val="20"/>
                <w:lang w:val="uk-UA"/>
              </w:rPr>
              <w:t>8</w:t>
            </w:r>
          </w:p>
        </w:tc>
        <w:tc>
          <w:tcPr>
            <w:tcW w:w="1136" w:type="dxa"/>
            <w:vMerge w:val="restart"/>
            <w:tcMar/>
            <w:vAlign w:val="center"/>
          </w:tcPr>
          <w:p w:rsidR="001E4D77" w:rsidP="006C1184" w:rsidRDefault="0079055E" w14:paraId="5061D1EF" w14:textId="65D99238">
            <w:pPr>
              <w:pStyle w:val="ac"/>
              <w:ind w:right="49"/>
              <w:jc w:val="center"/>
              <w:rPr>
                <w:rFonts w:ascii="Times New Roman" w:hAnsi="Times New Roman" w:cs="Times New Roman"/>
                <w:bCs/>
                <w:sz w:val="20"/>
                <w:szCs w:val="20"/>
                <w:lang w:val="uk-UA"/>
              </w:rPr>
            </w:pPr>
            <w:r>
              <w:rPr>
                <w:rFonts w:ascii="Times New Roman" w:hAnsi="Times New Roman" w:cs="Times New Roman"/>
                <w:bCs/>
                <w:sz w:val="20"/>
                <w:szCs w:val="20"/>
                <w:lang w:val="uk-UA"/>
              </w:rPr>
              <w:t>9</w:t>
            </w:r>
          </w:p>
        </w:tc>
      </w:tr>
      <w:tr w:rsidRPr="00DE358A" w:rsidR="001E4D77" w:rsidTr="151C2186" w14:paraId="2C1E1675" w14:textId="77777777">
        <w:trPr>
          <w:trHeight w:val="111"/>
        </w:trPr>
        <w:tc>
          <w:tcPr>
            <w:tcW w:w="1128" w:type="dxa"/>
            <w:vMerge/>
            <w:tcMar/>
            <w:vAlign w:val="center"/>
          </w:tcPr>
          <w:p w:rsidR="001E4D77" w:rsidP="006C1184" w:rsidRDefault="001E4D77" w14:paraId="79B3F4B5" w14:textId="77777777">
            <w:pPr>
              <w:pStyle w:val="ac"/>
              <w:ind w:right="49"/>
              <w:jc w:val="center"/>
              <w:rPr>
                <w:rFonts w:ascii="Times New Roman" w:hAnsi="Times New Roman" w:cs="Times New Roman"/>
                <w:bCs/>
                <w:sz w:val="20"/>
                <w:szCs w:val="20"/>
                <w:lang w:val="uk-UA"/>
              </w:rPr>
            </w:pPr>
          </w:p>
        </w:tc>
        <w:tc>
          <w:tcPr>
            <w:tcW w:w="4254" w:type="dxa"/>
            <w:vMerge/>
            <w:tcMar/>
            <w:vAlign w:val="center"/>
          </w:tcPr>
          <w:p w:rsidRPr="000A1EFA" w:rsidR="001E4D77" w:rsidP="006C1184" w:rsidRDefault="001E4D77" w14:paraId="07BFCE60" w14:textId="77777777">
            <w:pPr>
              <w:pStyle w:val="ac"/>
              <w:ind w:right="49"/>
              <w:jc w:val="both"/>
              <w:rPr>
                <w:rFonts w:ascii="Times New Roman" w:hAnsi="Times New Roman" w:cs="Times New Roman"/>
                <w:bCs/>
                <w:sz w:val="20"/>
                <w:szCs w:val="20"/>
                <w:highlight w:val="yellow"/>
                <w:lang w:val="uk-UA"/>
              </w:rPr>
            </w:pPr>
          </w:p>
        </w:tc>
        <w:tc>
          <w:tcPr>
            <w:tcW w:w="1559" w:type="dxa"/>
            <w:tcMar/>
            <w:vAlign w:val="center"/>
          </w:tcPr>
          <w:p w:rsidRPr="000A1EFA" w:rsidR="001E4D77" w:rsidP="006C1184" w:rsidRDefault="001E4D77" w14:paraId="645CEDD9" w14:textId="4B98C839">
            <w:pPr>
              <w:pStyle w:val="ac"/>
              <w:ind w:right="49"/>
              <w:jc w:val="center"/>
              <w:rPr>
                <w:rFonts w:ascii="Times New Roman" w:hAnsi="Times New Roman" w:cs="Times New Roman"/>
                <w:bCs/>
                <w:sz w:val="20"/>
                <w:szCs w:val="20"/>
                <w:lang w:val="uk-UA"/>
              </w:rPr>
            </w:pPr>
            <w:r w:rsidRPr="000A1EFA">
              <w:rPr>
                <w:rFonts w:ascii="Times New Roman" w:hAnsi="Times New Roman" w:cs="Times New Roman"/>
                <w:bCs/>
                <w:sz w:val="20"/>
                <w:szCs w:val="20"/>
                <w:lang w:val="uk-UA"/>
              </w:rPr>
              <w:t>Практичне заняття</w:t>
            </w:r>
          </w:p>
        </w:tc>
        <w:tc>
          <w:tcPr>
            <w:tcW w:w="4676" w:type="dxa"/>
            <w:tcMar/>
            <w:vAlign w:val="center"/>
          </w:tcPr>
          <w:p w:rsidRPr="00784B53" w:rsidR="001E4D77" w:rsidP="00674FC4" w:rsidRDefault="00674FC4" w14:paraId="2842C8A5" w14:textId="77777777">
            <w:pPr>
              <w:pStyle w:val="ac"/>
              <w:numPr>
                <w:ilvl w:val="0"/>
                <w:numId w:val="31"/>
              </w:numPr>
              <w:ind w:right="49"/>
              <w:jc w:val="both"/>
              <w:rPr>
                <w:rFonts w:ascii="Times New Roman" w:hAnsi="Times New Roman" w:cs="Times New Roman"/>
                <w:bCs/>
                <w:sz w:val="20"/>
                <w:szCs w:val="20"/>
                <w:lang w:val="ru-RU"/>
              </w:rPr>
            </w:pPr>
            <w:proofErr w:type="spellStart"/>
            <w:r w:rsidRPr="00784B53">
              <w:rPr>
                <w:rFonts w:ascii="Times New Roman" w:hAnsi="Times New Roman" w:cs="Times New Roman"/>
                <w:spacing w:val="-1"/>
                <w:sz w:val="20"/>
                <w:szCs w:val="20"/>
                <w:lang w:val="ru-RU"/>
              </w:rPr>
              <w:t>Механізми</w:t>
            </w:r>
            <w:proofErr w:type="spellEnd"/>
            <w:r w:rsidRPr="00784B53">
              <w:rPr>
                <w:rFonts w:ascii="Times New Roman" w:hAnsi="Times New Roman" w:cs="Times New Roman"/>
                <w:spacing w:val="-1"/>
                <w:sz w:val="20"/>
                <w:szCs w:val="20"/>
                <w:lang w:val="ru-RU"/>
              </w:rPr>
              <w:t xml:space="preserve"> </w:t>
            </w:r>
            <w:proofErr w:type="spellStart"/>
            <w:r w:rsidRPr="00784B53">
              <w:rPr>
                <w:rFonts w:ascii="Times New Roman" w:hAnsi="Times New Roman" w:cs="Times New Roman"/>
                <w:spacing w:val="-1"/>
                <w:sz w:val="20"/>
                <w:szCs w:val="20"/>
                <w:lang w:val="ru-RU"/>
              </w:rPr>
              <w:t>роботи</w:t>
            </w:r>
            <w:proofErr w:type="spellEnd"/>
            <w:r w:rsidRPr="00784B53">
              <w:rPr>
                <w:rFonts w:ascii="Times New Roman" w:hAnsi="Times New Roman" w:cs="Times New Roman"/>
                <w:spacing w:val="-1"/>
                <w:sz w:val="20"/>
                <w:szCs w:val="20"/>
                <w:lang w:val="ru-RU"/>
              </w:rPr>
              <w:t xml:space="preserve"> з </w:t>
            </w:r>
            <w:r w:rsidRPr="00784B53">
              <w:rPr>
                <w:rFonts w:ascii="Times New Roman" w:hAnsi="Times New Roman" w:cs="Times New Roman"/>
                <w:sz w:val="20"/>
                <w:szCs w:val="20"/>
              </w:rPr>
              <w:t>CRM</w:t>
            </w:r>
            <w:r w:rsidRPr="00784B53">
              <w:rPr>
                <w:rFonts w:ascii="Times New Roman" w:hAnsi="Times New Roman" w:cs="Times New Roman"/>
                <w:sz w:val="20"/>
                <w:szCs w:val="20"/>
                <w:lang w:val="ru-RU"/>
              </w:rPr>
              <w:t>-системами.</w:t>
            </w:r>
          </w:p>
          <w:p w:rsidRPr="00784B53" w:rsidR="00674FC4" w:rsidP="00674FC4" w:rsidRDefault="00674FC4" w14:paraId="5C1D87C7" w14:textId="3F65C897">
            <w:pPr>
              <w:pStyle w:val="ac"/>
              <w:numPr>
                <w:ilvl w:val="0"/>
                <w:numId w:val="31"/>
              </w:numPr>
              <w:ind w:right="49"/>
              <w:jc w:val="both"/>
              <w:rPr>
                <w:rFonts w:ascii="Times New Roman" w:hAnsi="Times New Roman" w:cs="Times New Roman"/>
                <w:bCs/>
                <w:sz w:val="20"/>
                <w:szCs w:val="20"/>
                <w:lang w:val="ru-RU"/>
              </w:rPr>
            </w:pPr>
            <w:proofErr w:type="spellStart"/>
            <w:r w:rsidRPr="00784B53">
              <w:rPr>
                <w:rFonts w:ascii="Times New Roman" w:hAnsi="Times New Roman" w:cs="Times New Roman"/>
                <w:spacing w:val="-1"/>
                <w:sz w:val="20"/>
                <w:szCs w:val="20"/>
                <w:lang w:val="ru-RU"/>
              </w:rPr>
              <w:t>Ресурси</w:t>
            </w:r>
            <w:proofErr w:type="spellEnd"/>
            <w:r w:rsidRPr="00784B53">
              <w:rPr>
                <w:rFonts w:ascii="Times New Roman" w:hAnsi="Times New Roman" w:cs="Times New Roman"/>
                <w:spacing w:val="-1"/>
                <w:sz w:val="20"/>
                <w:szCs w:val="20"/>
                <w:lang w:val="ru-RU"/>
              </w:rPr>
              <w:t xml:space="preserve"> для </w:t>
            </w:r>
            <w:proofErr w:type="spellStart"/>
            <w:r w:rsidRPr="00784B53">
              <w:rPr>
                <w:rFonts w:ascii="Times New Roman" w:hAnsi="Times New Roman" w:cs="Times New Roman"/>
                <w:spacing w:val="-1"/>
                <w:sz w:val="20"/>
                <w:szCs w:val="20"/>
                <w:lang w:val="ru-RU"/>
              </w:rPr>
              <w:t>створення</w:t>
            </w:r>
            <w:proofErr w:type="spellEnd"/>
            <w:r w:rsidRPr="00784B53">
              <w:rPr>
                <w:rFonts w:ascii="Times New Roman" w:hAnsi="Times New Roman" w:cs="Times New Roman"/>
                <w:spacing w:val="-1"/>
                <w:sz w:val="20"/>
                <w:szCs w:val="20"/>
                <w:lang w:val="ru-RU"/>
              </w:rPr>
              <w:t xml:space="preserve"> чек</w:t>
            </w:r>
            <w:r w:rsidRPr="00784B53">
              <w:rPr>
                <w:rFonts w:ascii="Times New Roman" w:hAnsi="Times New Roman" w:cs="Times New Roman"/>
                <w:spacing w:val="-1"/>
                <w:sz w:val="20"/>
                <w:szCs w:val="20"/>
                <w:lang w:val="uk-UA"/>
              </w:rPr>
              <w:t>-</w:t>
            </w:r>
            <w:proofErr w:type="spellStart"/>
            <w:r w:rsidRPr="00784B53">
              <w:rPr>
                <w:rFonts w:ascii="Times New Roman" w:hAnsi="Times New Roman" w:cs="Times New Roman"/>
                <w:spacing w:val="-1"/>
                <w:sz w:val="20"/>
                <w:szCs w:val="20"/>
                <w:lang w:val="ru-RU"/>
              </w:rPr>
              <w:t>лістів</w:t>
            </w:r>
            <w:proofErr w:type="spellEnd"/>
            <w:r w:rsidRPr="00784B53">
              <w:rPr>
                <w:rFonts w:ascii="Times New Roman" w:hAnsi="Times New Roman" w:cs="Times New Roman"/>
                <w:spacing w:val="-1"/>
                <w:sz w:val="20"/>
                <w:szCs w:val="20"/>
                <w:lang w:val="uk-UA"/>
              </w:rPr>
              <w:t>.</w:t>
            </w:r>
          </w:p>
        </w:tc>
        <w:tc>
          <w:tcPr>
            <w:tcW w:w="992" w:type="dxa"/>
            <w:tcMar/>
            <w:vAlign w:val="center"/>
          </w:tcPr>
          <w:p w:rsidR="001E4D77" w:rsidP="006C1184" w:rsidRDefault="001E4D77" w14:paraId="73EED759" w14:textId="77777777">
            <w:pPr>
              <w:pStyle w:val="ac"/>
              <w:ind w:right="49"/>
              <w:jc w:val="center"/>
              <w:rPr>
                <w:rFonts w:ascii="Times New Roman" w:hAnsi="Times New Roman" w:cs="Times New Roman"/>
                <w:bCs/>
                <w:sz w:val="20"/>
                <w:szCs w:val="20"/>
                <w:lang w:val="uk-UA"/>
              </w:rPr>
            </w:pPr>
            <w:r>
              <w:rPr>
                <w:rFonts w:ascii="Times New Roman" w:hAnsi="Times New Roman" w:cs="Times New Roman"/>
                <w:bCs/>
                <w:sz w:val="20"/>
                <w:szCs w:val="20"/>
                <w:lang w:val="uk-UA"/>
              </w:rPr>
              <w:t>2</w:t>
            </w:r>
          </w:p>
        </w:tc>
        <w:tc>
          <w:tcPr>
            <w:tcW w:w="992" w:type="dxa"/>
            <w:vMerge/>
            <w:tcMar/>
            <w:vAlign w:val="center"/>
          </w:tcPr>
          <w:p w:rsidR="001E4D77" w:rsidP="006C1184" w:rsidRDefault="001E4D77" w14:paraId="2CC86D6A" w14:textId="77777777">
            <w:pPr>
              <w:pStyle w:val="ac"/>
              <w:ind w:right="49"/>
              <w:jc w:val="center"/>
              <w:rPr>
                <w:rFonts w:ascii="Times New Roman" w:hAnsi="Times New Roman" w:cs="Times New Roman"/>
                <w:bCs/>
                <w:sz w:val="20"/>
                <w:szCs w:val="20"/>
                <w:lang w:val="uk-UA"/>
              </w:rPr>
            </w:pPr>
          </w:p>
        </w:tc>
        <w:tc>
          <w:tcPr>
            <w:tcW w:w="1136" w:type="dxa"/>
            <w:vMerge/>
            <w:tcMar/>
            <w:vAlign w:val="center"/>
          </w:tcPr>
          <w:p w:rsidR="001E4D77" w:rsidP="006C1184" w:rsidRDefault="001E4D77" w14:paraId="201A4D8E" w14:textId="77777777">
            <w:pPr>
              <w:pStyle w:val="ac"/>
              <w:ind w:right="49"/>
              <w:jc w:val="center"/>
              <w:rPr>
                <w:rFonts w:ascii="Times New Roman" w:hAnsi="Times New Roman" w:cs="Times New Roman"/>
                <w:bCs/>
                <w:sz w:val="20"/>
                <w:szCs w:val="20"/>
                <w:lang w:val="uk-UA"/>
              </w:rPr>
            </w:pPr>
          </w:p>
        </w:tc>
      </w:tr>
      <w:tr w:rsidRPr="00DE358A" w:rsidR="001E4D77" w:rsidTr="151C2186" w14:paraId="0D17526C" w14:textId="77777777">
        <w:trPr>
          <w:trHeight w:val="111"/>
        </w:trPr>
        <w:tc>
          <w:tcPr>
            <w:tcW w:w="1128" w:type="dxa"/>
            <w:vMerge/>
            <w:tcMar/>
            <w:vAlign w:val="center"/>
          </w:tcPr>
          <w:p w:rsidR="001E4D77" w:rsidP="006C1184" w:rsidRDefault="001E4D77" w14:paraId="507E4D65" w14:textId="77777777">
            <w:pPr>
              <w:pStyle w:val="ac"/>
              <w:ind w:right="49"/>
              <w:jc w:val="center"/>
              <w:rPr>
                <w:rFonts w:ascii="Times New Roman" w:hAnsi="Times New Roman" w:cs="Times New Roman"/>
                <w:bCs/>
                <w:sz w:val="20"/>
                <w:szCs w:val="20"/>
                <w:lang w:val="uk-UA"/>
              </w:rPr>
            </w:pPr>
          </w:p>
        </w:tc>
        <w:tc>
          <w:tcPr>
            <w:tcW w:w="4254" w:type="dxa"/>
            <w:vMerge/>
            <w:tcMar/>
            <w:vAlign w:val="center"/>
          </w:tcPr>
          <w:p w:rsidRPr="00D12F90" w:rsidR="001E4D77" w:rsidP="006C1184" w:rsidRDefault="001E4D77" w14:paraId="186BFEE6" w14:textId="77777777">
            <w:pPr>
              <w:pStyle w:val="ac"/>
              <w:ind w:right="49"/>
              <w:jc w:val="both"/>
              <w:rPr>
                <w:rFonts w:ascii="Times New Roman" w:hAnsi="Times New Roman" w:cs="Times New Roman"/>
                <w:bCs/>
                <w:sz w:val="20"/>
                <w:szCs w:val="20"/>
                <w:lang w:val="uk-UA"/>
              </w:rPr>
            </w:pPr>
          </w:p>
        </w:tc>
        <w:tc>
          <w:tcPr>
            <w:tcW w:w="1559" w:type="dxa"/>
            <w:tcMar/>
            <w:vAlign w:val="center"/>
          </w:tcPr>
          <w:p w:rsidR="001E4D77" w:rsidP="006C1184" w:rsidRDefault="001E4D77" w14:paraId="021E83EB" w14:textId="1E386EF8">
            <w:pPr>
              <w:pStyle w:val="ac"/>
              <w:ind w:right="49"/>
              <w:jc w:val="center"/>
              <w:rPr>
                <w:rFonts w:ascii="Times New Roman" w:hAnsi="Times New Roman" w:cs="Times New Roman"/>
                <w:bCs/>
                <w:sz w:val="20"/>
                <w:szCs w:val="20"/>
                <w:lang w:val="uk-UA"/>
              </w:rPr>
            </w:pPr>
            <w:r>
              <w:rPr>
                <w:rFonts w:ascii="Times New Roman" w:hAnsi="Times New Roman" w:cs="Times New Roman"/>
                <w:bCs/>
                <w:sz w:val="20"/>
                <w:szCs w:val="20"/>
                <w:lang w:val="uk-UA"/>
              </w:rPr>
              <w:t>Практичне заняття</w:t>
            </w:r>
          </w:p>
        </w:tc>
        <w:tc>
          <w:tcPr>
            <w:tcW w:w="4676" w:type="dxa"/>
            <w:tcMar/>
            <w:vAlign w:val="center"/>
          </w:tcPr>
          <w:p w:rsidRPr="00784B53" w:rsidR="001E4D77" w:rsidP="00674FC4" w:rsidRDefault="00674FC4" w14:paraId="67B770FC" w14:textId="788A247A">
            <w:pPr>
              <w:pStyle w:val="ac"/>
              <w:numPr>
                <w:ilvl w:val="0"/>
                <w:numId w:val="32"/>
              </w:numPr>
              <w:ind w:right="49"/>
              <w:jc w:val="both"/>
              <w:rPr>
                <w:rFonts w:ascii="Times New Roman" w:hAnsi="Times New Roman" w:cs="Times New Roman"/>
                <w:bCs/>
                <w:sz w:val="20"/>
                <w:szCs w:val="20"/>
                <w:lang w:val="uk-UA"/>
              </w:rPr>
            </w:pPr>
            <w:proofErr w:type="spellStart"/>
            <w:r w:rsidRPr="00784B53">
              <w:rPr>
                <w:rFonts w:ascii="Times New Roman" w:hAnsi="Times New Roman" w:cs="Times New Roman"/>
                <w:spacing w:val="-1"/>
                <w:sz w:val="20"/>
                <w:szCs w:val="20"/>
                <w:lang w:val="ru-RU"/>
              </w:rPr>
              <w:t>Інтерактивні</w:t>
            </w:r>
            <w:proofErr w:type="spellEnd"/>
            <w:r w:rsidRPr="00784B53">
              <w:rPr>
                <w:rFonts w:ascii="Times New Roman" w:hAnsi="Times New Roman" w:cs="Times New Roman"/>
                <w:spacing w:val="-1"/>
                <w:sz w:val="20"/>
                <w:szCs w:val="20"/>
                <w:lang w:val="ru-RU"/>
              </w:rPr>
              <w:t xml:space="preserve"> онлайн-</w:t>
            </w:r>
            <w:proofErr w:type="spellStart"/>
            <w:r w:rsidRPr="00784B53">
              <w:rPr>
                <w:rFonts w:ascii="Times New Roman" w:hAnsi="Times New Roman" w:cs="Times New Roman"/>
                <w:spacing w:val="-1"/>
                <w:sz w:val="20"/>
                <w:szCs w:val="20"/>
                <w:lang w:val="ru-RU"/>
              </w:rPr>
              <w:t>дошки</w:t>
            </w:r>
            <w:proofErr w:type="spellEnd"/>
            <w:r w:rsidRPr="00784B53">
              <w:rPr>
                <w:rFonts w:ascii="Times New Roman" w:hAnsi="Times New Roman" w:cs="Times New Roman"/>
                <w:spacing w:val="-1"/>
                <w:sz w:val="20"/>
                <w:szCs w:val="20"/>
                <w:lang w:val="ru-RU"/>
              </w:rPr>
              <w:t xml:space="preserve"> для </w:t>
            </w:r>
            <w:proofErr w:type="spellStart"/>
            <w:r w:rsidRPr="00784B53">
              <w:rPr>
                <w:rFonts w:ascii="Times New Roman" w:hAnsi="Times New Roman" w:cs="Times New Roman"/>
                <w:spacing w:val="-1"/>
                <w:sz w:val="20"/>
                <w:szCs w:val="20"/>
                <w:lang w:val="ru-RU"/>
              </w:rPr>
              <w:t>спільної</w:t>
            </w:r>
            <w:proofErr w:type="spellEnd"/>
            <w:r w:rsidRPr="00784B53">
              <w:rPr>
                <w:rFonts w:ascii="Times New Roman" w:hAnsi="Times New Roman" w:cs="Times New Roman"/>
                <w:spacing w:val="-1"/>
                <w:sz w:val="20"/>
                <w:szCs w:val="20"/>
                <w:lang w:val="ru-RU"/>
              </w:rPr>
              <w:t xml:space="preserve"> </w:t>
            </w:r>
            <w:proofErr w:type="spellStart"/>
            <w:r w:rsidRPr="00784B53">
              <w:rPr>
                <w:rFonts w:ascii="Times New Roman" w:hAnsi="Times New Roman" w:cs="Times New Roman"/>
                <w:spacing w:val="-1"/>
                <w:sz w:val="20"/>
                <w:szCs w:val="20"/>
                <w:lang w:val="ru-RU"/>
              </w:rPr>
              <w:t>роботи</w:t>
            </w:r>
            <w:proofErr w:type="spellEnd"/>
            <w:r w:rsidRPr="00784B53">
              <w:rPr>
                <w:rFonts w:ascii="Times New Roman" w:hAnsi="Times New Roman" w:cs="Times New Roman"/>
                <w:spacing w:val="-1"/>
                <w:sz w:val="20"/>
                <w:szCs w:val="20"/>
                <w:lang w:val="ru-RU"/>
              </w:rPr>
              <w:t xml:space="preserve">: </w:t>
            </w:r>
            <w:proofErr w:type="spellStart"/>
            <w:r w:rsidRPr="00784B53">
              <w:rPr>
                <w:rFonts w:ascii="Times New Roman" w:hAnsi="Times New Roman" w:cs="Times New Roman"/>
                <w:spacing w:val="-1"/>
                <w:sz w:val="20"/>
                <w:szCs w:val="20"/>
                <w:lang w:val="ru-RU"/>
              </w:rPr>
              <w:t>види</w:t>
            </w:r>
            <w:proofErr w:type="spellEnd"/>
            <w:r w:rsidRPr="00784B53">
              <w:rPr>
                <w:rFonts w:ascii="Times New Roman" w:hAnsi="Times New Roman" w:cs="Times New Roman"/>
                <w:spacing w:val="-1"/>
                <w:sz w:val="20"/>
                <w:szCs w:val="20"/>
                <w:lang w:val="ru-RU"/>
              </w:rPr>
              <w:t xml:space="preserve"> та </w:t>
            </w:r>
            <w:proofErr w:type="spellStart"/>
            <w:r w:rsidRPr="00784B53">
              <w:rPr>
                <w:rFonts w:ascii="Times New Roman" w:hAnsi="Times New Roman" w:cs="Times New Roman"/>
                <w:spacing w:val="-1"/>
                <w:sz w:val="20"/>
                <w:szCs w:val="20"/>
                <w:lang w:val="ru-RU"/>
              </w:rPr>
              <w:t>особливості</w:t>
            </w:r>
            <w:proofErr w:type="spellEnd"/>
            <w:r w:rsidRPr="00784B53">
              <w:rPr>
                <w:rFonts w:ascii="Times New Roman" w:hAnsi="Times New Roman" w:cs="Times New Roman"/>
                <w:spacing w:val="-1"/>
                <w:sz w:val="20"/>
                <w:szCs w:val="20"/>
                <w:lang w:val="ru-RU"/>
              </w:rPr>
              <w:t xml:space="preserve"> </w:t>
            </w:r>
            <w:proofErr w:type="spellStart"/>
            <w:r w:rsidRPr="00784B53">
              <w:rPr>
                <w:rFonts w:ascii="Times New Roman" w:hAnsi="Times New Roman" w:cs="Times New Roman"/>
                <w:spacing w:val="-1"/>
                <w:sz w:val="20"/>
                <w:szCs w:val="20"/>
                <w:lang w:val="ru-RU"/>
              </w:rPr>
              <w:t>використання</w:t>
            </w:r>
            <w:proofErr w:type="spellEnd"/>
            <w:r w:rsidRPr="00784B53">
              <w:rPr>
                <w:rFonts w:ascii="Times New Roman" w:hAnsi="Times New Roman" w:cs="Times New Roman"/>
                <w:spacing w:val="-1"/>
                <w:sz w:val="20"/>
                <w:szCs w:val="20"/>
                <w:lang w:val="ru-RU"/>
              </w:rPr>
              <w:t>.</w:t>
            </w:r>
          </w:p>
        </w:tc>
        <w:tc>
          <w:tcPr>
            <w:tcW w:w="992" w:type="dxa"/>
            <w:tcMar/>
            <w:vAlign w:val="center"/>
          </w:tcPr>
          <w:p w:rsidR="001E4D77" w:rsidP="006C1184" w:rsidRDefault="001E4D77" w14:paraId="0376709C" w14:textId="6254B46E">
            <w:pPr>
              <w:pStyle w:val="ac"/>
              <w:ind w:right="49"/>
              <w:jc w:val="center"/>
              <w:rPr>
                <w:rFonts w:ascii="Times New Roman" w:hAnsi="Times New Roman" w:cs="Times New Roman"/>
                <w:bCs/>
                <w:sz w:val="20"/>
                <w:szCs w:val="20"/>
                <w:lang w:val="uk-UA"/>
              </w:rPr>
            </w:pPr>
            <w:r>
              <w:rPr>
                <w:rFonts w:ascii="Times New Roman" w:hAnsi="Times New Roman" w:cs="Times New Roman"/>
                <w:bCs/>
                <w:sz w:val="20"/>
                <w:szCs w:val="20"/>
                <w:lang w:val="uk-UA"/>
              </w:rPr>
              <w:t>2</w:t>
            </w:r>
          </w:p>
        </w:tc>
        <w:tc>
          <w:tcPr>
            <w:tcW w:w="992" w:type="dxa"/>
            <w:vMerge/>
            <w:tcMar/>
            <w:vAlign w:val="center"/>
          </w:tcPr>
          <w:p w:rsidR="001E4D77" w:rsidP="006C1184" w:rsidRDefault="001E4D77" w14:paraId="71CABADB" w14:textId="77777777">
            <w:pPr>
              <w:pStyle w:val="ac"/>
              <w:ind w:right="49"/>
              <w:jc w:val="center"/>
              <w:rPr>
                <w:rFonts w:ascii="Times New Roman" w:hAnsi="Times New Roman" w:cs="Times New Roman"/>
                <w:bCs/>
                <w:sz w:val="20"/>
                <w:szCs w:val="20"/>
                <w:lang w:val="uk-UA"/>
              </w:rPr>
            </w:pPr>
          </w:p>
        </w:tc>
        <w:tc>
          <w:tcPr>
            <w:tcW w:w="1136" w:type="dxa"/>
            <w:vMerge/>
            <w:tcMar/>
            <w:vAlign w:val="center"/>
          </w:tcPr>
          <w:p w:rsidR="001E4D77" w:rsidP="006C1184" w:rsidRDefault="001E4D77" w14:paraId="096F4784" w14:textId="77777777">
            <w:pPr>
              <w:pStyle w:val="ac"/>
              <w:ind w:right="49"/>
              <w:jc w:val="center"/>
              <w:rPr>
                <w:rFonts w:ascii="Times New Roman" w:hAnsi="Times New Roman" w:cs="Times New Roman"/>
                <w:bCs/>
                <w:sz w:val="20"/>
                <w:szCs w:val="20"/>
                <w:lang w:val="uk-UA"/>
              </w:rPr>
            </w:pPr>
          </w:p>
        </w:tc>
      </w:tr>
      <w:tr w:rsidRPr="00DE358A" w:rsidR="001E4D77" w:rsidTr="151C2186" w14:paraId="55687F41" w14:textId="77777777">
        <w:trPr>
          <w:trHeight w:val="111"/>
        </w:trPr>
        <w:tc>
          <w:tcPr>
            <w:tcW w:w="1128" w:type="dxa"/>
            <w:vMerge/>
            <w:tcMar/>
            <w:vAlign w:val="center"/>
          </w:tcPr>
          <w:p w:rsidR="001E4D77" w:rsidP="006C1184" w:rsidRDefault="001E4D77" w14:paraId="52C1A6F1" w14:textId="77777777">
            <w:pPr>
              <w:pStyle w:val="ac"/>
              <w:ind w:right="49"/>
              <w:jc w:val="center"/>
              <w:rPr>
                <w:rFonts w:ascii="Times New Roman" w:hAnsi="Times New Roman" w:cs="Times New Roman"/>
                <w:bCs/>
                <w:sz w:val="20"/>
                <w:szCs w:val="20"/>
                <w:lang w:val="uk-UA"/>
              </w:rPr>
            </w:pPr>
          </w:p>
        </w:tc>
        <w:tc>
          <w:tcPr>
            <w:tcW w:w="4254" w:type="dxa"/>
            <w:vMerge/>
            <w:tcMar/>
            <w:vAlign w:val="center"/>
          </w:tcPr>
          <w:p w:rsidRPr="00D12F90" w:rsidR="001E4D77" w:rsidP="006C1184" w:rsidRDefault="001E4D77" w14:paraId="6A2E3DBF" w14:textId="77777777">
            <w:pPr>
              <w:pStyle w:val="ac"/>
              <w:ind w:right="49"/>
              <w:jc w:val="both"/>
              <w:rPr>
                <w:rFonts w:ascii="Times New Roman" w:hAnsi="Times New Roman" w:cs="Times New Roman"/>
                <w:bCs/>
                <w:sz w:val="20"/>
                <w:szCs w:val="20"/>
                <w:lang w:val="uk-UA"/>
              </w:rPr>
            </w:pPr>
          </w:p>
        </w:tc>
        <w:tc>
          <w:tcPr>
            <w:tcW w:w="1559" w:type="dxa"/>
            <w:tcMar/>
            <w:vAlign w:val="center"/>
          </w:tcPr>
          <w:p w:rsidR="001E4D77" w:rsidP="006C1184" w:rsidRDefault="001E4D77" w14:paraId="0B03AC32" w14:textId="7605EA1F">
            <w:pPr>
              <w:pStyle w:val="ac"/>
              <w:ind w:right="49"/>
              <w:jc w:val="center"/>
              <w:rPr>
                <w:rFonts w:ascii="Times New Roman" w:hAnsi="Times New Roman" w:cs="Times New Roman"/>
                <w:bCs/>
                <w:sz w:val="20"/>
                <w:szCs w:val="20"/>
                <w:lang w:val="uk-UA"/>
              </w:rPr>
            </w:pPr>
            <w:r>
              <w:rPr>
                <w:rFonts w:ascii="Times New Roman" w:hAnsi="Times New Roman" w:cs="Times New Roman"/>
                <w:bCs/>
                <w:sz w:val="20"/>
                <w:szCs w:val="20"/>
                <w:lang w:val="uk-UA"/>
              </w:rPr>
              <w:t>Практичне заняття</w:t>
            </w:r>
          </w:p>
        </w:tc>
        <w:tc>
          <w:tcPr>
            <w:tcW w:w="4676" w:type="dxa"/>
            <w:tcMar/>
            <w:vAlign w:val="center"/>
          </w:tcPr>
          <w:p w:rsidR="00234298" w:rsidP="00234298" w:rsidRDefault="00674FC4" w14:paraId="49BEBEDE" w14:textId="35C1CE9A">
            <w:pPr>
              <w:pStyle w:val="ac"/>
              <w:numPr>
                <w:ilvl w:val="0"/>
                <w:numId w:val="39"/>
              </w:numPr>
              <w:ind w:right="49"/>
              <w:jc w:val="both"/>
              <w:rPr>
                <w:rFonts w:ascii="Times New Roman" w:hAnsi="Times New Roman" w:cs="Times New Roman"/>
                <w:bCs/>
                <w:sz w:val="20"/>
                <w:szCs w:val="20"/>
                <w:lang w:val="uk-UA"/>
              </w:rPr>
            </w:pPr>
            <w:r>
              <w:rPr>
                <w:rFonts w:ascii="Times New Roman" w:hAnsi="Times New Roman" w:cs="Times New Roman"/>
                <w:bCs/>
                <w:sz w:val="20"/>
                <w:szCs w:val="20"/>
                <w:lang w:val="uk-UA"/>
              </w:rPr>
              <w:t>Ресурси для скорочення посилань.</w:t>
            </w:r>
          </w:p>
          <w:p w:rsidR="00674FC4" w:rsidP="00234298" w:rsidRDefault="00674FC4" w14:paraId="26F1AB8B" w14:textId="451058DD">
            <w:pPr>
              <w:pStyle w:val="ac"/>
              <w:numPr>
                <w:ilvl w:val="0"/>
                <w:numId w:val="39"/>
              </w:numPr>
              <w:ind w:right="49"/>
              <w:jc w:val="both"/>
              <w:rPr>
                <w:rFonts w:ascii="Times New Roman" w:hAnsi="Times New Roman" w:cs="Times New Roman"/>
                <w:bCs/>
                <w:sz w:val="20"/>
                <w:szCs w:val="20"/>
                <w:lang w:val="uk-UA"/>
              </w:rPr>
            </w:pPr>
            <w:r>
              <w:rPr>
                <w:rFonts w:ascii="Times New Roman" w:hAnsi="Times New Roman" w:cs="Times New Roman"/>
                <w:bCs/>
                <w:sz w:val="20"/>
                <w:szCs w:val="20"/>
                <w:lang w:val="uk-UA"/>
              </w:rPr>
              <w:t>Ресурси для створення інтерактивних тестів.</w:t>
            </w:r>
          </w:p>
        </w:tc>
        <w:tc>
          <w:tcPr>
            <w:tcW w:w="992" w:type="dxa"/>
            <w:tcMar/>
            <w:vAlign w:val="center"/>
          </w:tcPr>
          <w:p w:rsidR="001E4D77" w:rsidP="006C1184" w:rsidRDefault="001E4D77" w14:paraId="204EC1E0" w14:textId="669AC09E">
            <w:pPr>
              <w:pStyle w:val="ac"/>
              <w:ind w:right="49"/>
              <w:jc w:val="center"/>
              <w:rPr>
                <w:rFonts w:ascii="Times New Roman" w:hAnsi="Times New Roman" w:cs="Times New Roman"/>
                <w:bCs/>
                <w:sz w:val="20"/>
                <w:szCs w:val="20"/>
                <w:lang w:val="uk-UA"/>
              </w:rPr>
            </w:pPr>
            <w:r>
              <w:rPr>
                <w:rFonts w:ascii="Times New Roman" w:hAnsi="Times New Roman" w:cs="Times New Roman"/>
                <w:bCs/>
                <w:sz w:val="20"/>
                <w:szCs w:val="20"/>
                <w:lang w:val="uk-UA"/>
              </w:rPr>
              <w:t>2</w:t>
            </w:r>
          </w:p>
        </w:tc>
        <w:tc>
          <w:tcPr>
            <w:tcW w:w="992" w:type="dxa"/>
            <w:vMerge/>
            <w:tcMar/>
            <w:vAlign w:val="center"/>
          </w:tcPr>
          <w:p w:rsidR="001E4D77" w:rsidP="006C1184" w:rsidRDefault="001E4D77" w14:paraId="087061B4" w14:textId="77777777">
            <w:pPr>
              <w:pStyle w:val="ac"/>
              <w:ind w:right="49"/>
              <w:jc w:val="center"/>
              <w:rPr>
                <w:rFonts w:ascii="Times New Roman" w:hAnsi="Times New Roman" w:cs="Times New Roman"/>
                <w:bCs/>
                <w:sz w:val="20"/>
                <w:szCs w:val="20"/>
                <w:lang w:val="uk-UA"/>
              </w:rPr>
            </w:pPr>
          </w:p>
        </w:tc>
        <w:tc>
          <w:tcPr>
            <w:tcW w:w="1136" w:type="dxa"/>
            <w:vMerge/>
            <w:tcMar/>
            <w:vAlign w:val="center"/>
          </w:tcPr>
          <w:p w:rsidR="001E4D77" w:rsidP="006C1184" w:rsidRDefault="001E4D77" w14:paraId="5A60FA20" w14:textId="77777777">
            <w:pPr>
              <w:pStyle w:val="ac"/>
              <w:ind w:right="49"/>
              <w:jc w:val="center"/>
              <w:rPr>
                <w:rFonts w:ascii="Times New Roman" w:hAnsi="Times New Roman" w:cs="Times New Roman"/>
                <w:bCs/>
                <w:sz w:val="20"/>
                <w:szCs w:val="20"/>
                <w:lang w:val="uk-UA"/>
              </w:rPr>
            </w:pPr>
          </w:p>
        </w:tc>
      </w:tr>
      <w:tr w:rsidRPr="00DE358A" w:rsidR="001E4D77" w:rsidTr="151C2186" w14:paraId="718D27D6" w14:textId="77777777">
        <w:trPr>
          <w:trHeight w:val="462"/>
        </w:trPr>
        <w:tc>
          <w:tcPr>
            <w:tcW w:w="1128" w:type="dxa"/>
            <w:vMerge w:val="restart"/>
            <w:tcMar/>
            <w:vAlign w:val="center"/>
          </w:tcPr>
          <w:p w:rsidR="001E4D77" w:rsidP="006C1184" w:rsidRDefault="001E4D77" w14:paraId="19504020" w14:textId="258D846D">
            <w:pPr>
              <w:pStyle w:val="ac"/>
              <w:ind w:right="49"/>
              <w:jc w:val="center"/>
              <w:rPr>
                <w:rFonts w:ascii="Times New Roman" w:hAnsi="Times New Roman" w:cs="Times New Roman"/>
                <w:bCs/>
                <w:sz w:val="20"/>
                <w:szCs w:val="20"/>
                <w:lang w:val="uk-UA"/>
              </w:rPr>
            </w:pPr>
            <w:r>
              <w:rPr>
                <w:rFonts w:ascii="Times New Roman" w:hAnsi="Times New Roman" w:cs="Times New Roman"/>
                <w:bCs/>
                <w:sz w:val="20"/>
                <w:szCs w:val="20"/>
                <w:lang w:val="uk-UA"/>
              </w:rPr>
              <w:t>17</w:t>
            </w:r>
            <w:r w:rsidRPr="00DE358A">
              <w:rPr>
                <w:rFonts w:ascii="Times New Roman" w:hAnsi="Times New Roman" w:cs="Times New Roman"/>
                <w:bCs/>
                <w:sz w:val="20"/>
                <w:szCs w:val="20"/>
                <w:lang w:val="uk-UA"/>
              </w:rPr>
              <w:t>-ий тиждень</w:t>
            </w:r>
          </w:p>
        </w:tc>
        <w:tc>
          <w:tcPr>
            <w:tcW w:w="4254" w:type="dxa"/>
            <w:vMerge w:val="restart"/>
            <w:tcMar/>
            <w:vAlign w:val="center"/>
          </w:tcPr>
          <w:p w:rsidRPr="00D12F90" w:rsidR="001E4D77" w:rsidP="006C1184" w:rsidRDefault="001E4D77" w14:paraId="36B8D940" w14:textId="43230814">
            <w:pPr>
              <w:pStyle w:val="af"/>
              <w:tabs>
                <w:tab w:val="left" w:pos="264"/>
              </w:tabs>
              <w:spacing w:after="0"/>
              <w:jc w:val="both"/>
              <w:rPr>
                <w:bCs/>
                <w:sz w:val="20"/>
                <w:szCs w:val="20"/>
                <w:lang w:val="uk-UA"/>
              </w:rPr>
            </w:pPr>
            <w:r>
              <w:rPr>
                <w:bCs/>
                <w:sz w:val="20"/>
                <w:szCs w:val="20"/>
                <w:lang w:val="uk-UA"/>
              </w:rPr>
              <w:t>Тема 9</w:t>
            </w:r>
            <w:r w:rsidRPr="00D12F90">
              <w:rPr>
                <w:bCs/>
                <w:sz w:val="20"/>
                <w:szCs w:val="20"/>
                <w:lang w:val="uk-UA"/>
              </w:rPr>
              <w:t xml:space="preserve">. </w:t>
            </w:r>
            <w:r w:rsidRPr="000A1EFA" w:rsidR="000A1EFA">
              <w:rPr>
                <w:bCs/>
                <w:sz w:val="20"/>
                <w:szCs w:val="20"/>
                <w:lang w:val="uk-UA"/>
              </w:rPr>
              <w:t xml:space="preserve"> Особливості використання штучного інтелекту в роботі інтернет-медіа.</w:t>
            </w:r>
          </w:p>
        </w:tc>
        <w:tc>
          <w:tcPr>
            <w:tcW w:w="1559" w:type="dxa"/>
            <w:tcMar/>
            <w:vAlign w:val="center"/>
          </w:tcPr>
          <w:p w:rsidRPr="00DE358A" w:rsidR="001E4D77" w:rsidP="006C1184" w:rsidRDefault="001E4D77" w14:paraId="6C734CFB" w14:textId="77777777">
            <w:pPr>
              <w:pStyle w:val="ac"/>
              <w:ind w:right="49"/>
              <w:jc w:val="center"/>
              <w:rPr>
                <w:rFonts w:ascii="Times New Roman" w:hAnsi="Times New Roman" w:cs="Times New Roman"/>
                <w:bCs/>
                <w:sz w:val="20"/>
                <w:szCs w:val="20"/>
                <w:lang w:val="uk-UA"/>
              </w:rPr>
            </w:pPr>
            <w:r w:rsidRPr="00DE358A">
              <w:rPr>
                <w:rFonts w:ascii="Times New Roman" w:hAnsi="Times New Roman" w:cs="Times New Roman"/>
                <w:bCs/>
                <w:sz w:val="20"/>
                <w:szCs w:val="20"/>
                <w:lang w:val="uk-UA"/>
              </w:rPr>
              <w:t>Лекція</w:t>
            </w:r>
          </w:p>
        </w:tc>
        <w:tc>
          <w:tcPr>
            <w:tcW w:w="4676" w:type="dxa"/>
            <w:tcMar/>
            <w:vAlign w:val="center"/>
          </w:tcPr>
          <w:p w:rsidR="001E4D77" w:rsidP="006C1184" w:rsidRDefault="000A1EFA" w14:paraId="1E5D2622" w14:textId="463CBE01">
            <w:pPr>
              <w:pStyle w:val="ac"/>
              <w:ind w:right="49"/>
              <w:jc w:val="both"/>
              <w:rPr>
                <w:rFonts w:ascii="Times New Roman" w:hAnsi="Times New Roman" w:cs="Times New Roman"/>
                <w:bCs/>
                <w:sz w:val="20"/>
                <w:szCs w:val="20"/>
                <w:lang w:val="uk-UA"/>
              </w:rPr>
            </w:pPr>
            <w:r>
              <w:rPr>
                <w:rFonts w:ascii="Times New Roman" w:hAnsi="Times New Roman" w:cs="Times New Roman"/>
                <w:bCs/>
                <w:sz w:val="20"/>
                <w:szCs w:val="20"/>
                <w:lang w:val="uk-UA"/>
              </w:rPr>
              <w:t>Завдання після лекції (узагальнення матеріалу та контрольні питання).</w:t>
            </w:r>
          </w:p>
        </w:tc>
        <w:tc>
          <w:tcPr>
            <w:tcW w:w="992" w:type="dxa"/>
            <w:tcMar/>
            <w:vAlign w:val="center"/>
          </w:tcPr>
          <w:p w:rsidR="001E4D77" w:rsidP="006C1184" w:rsidRDefault="001E4D77" w14:paraId="768C9E05" w14:textId="77777777">
            <w:pPr>
              <w:pStyle w:val="ac"/>
              <w:ind w:right="49"/>
              <w:jc w:val="center"/>
              <w:rPr>
                <w:rFonts w:ascii="Times New Roman" w:hAnsi="Times New Roman" w:cs="Times New Roman"/>
                <w:bCs/>
                <w:sz w:val="20"/>
                <w:szCs w:val="20"/>
                <w:lang w:val="uk-UA"/>
              </w:rPr>
            </w:pPr>
            <w:r>
              <w:rPr>
                <w:rFonts w:ascii="Times New Roman" w:hAnsi="Times New Roman" w:cs="Times New Roman"/>
                <w:bCs/>
                <w:sz w:val="20"/>
                <w:szCs w:val="20"/>
                <w:lang w:val="uk-UA"/>
              </w:rPr>
              <w:t>2</w:t>
            </w:r>
          </w:p>
        </w:tc>
        <w:tc>
          <w:tcPr>
            <w:tcW w:w="992" w:type="dxa"/>
            <w:vMerge w:val="restart"/>
            <w:tcMar/>
            <w:vAlign w:val="center"/>
          </w:tcPr>
          <w:p w:rsidR="001E4D77" w:rsidP="151C2186" w:rsidRDefault="001E4D77" w14:paraId="0B972473" w14:textId="439CBD90">
            <w:pPr>
              <w:pStyle w:val="ac"/>
              <w:ind w:right="49"/>
              <w:jc w:val="center"/>
              <w:rPr>
                <w:rFonts w:ascii="Times New Roman" w:hAnsi="Times New Roman" w:cs="Times New Roman"/>
                <w:sz w:val="20"/>
                <w:szCs w:val="20"/>
                <w:lang w:val="uk-UA"/>
              </w:rPr>
            </w:pPr>
            <w:r w:rsidRPr="151C2186" w:rsidR="4919BEEB">
              <w:rPr>
                <w:rFonts w:ascii="Times New Roman" w:hAnsi="Times New Roman" w:cs="Times New Roman"/>
                <w:sz w:val="20"/>
                <w:szCs w:val="20"/>
                <w:lang w:val="uk-UA"/>
              </w:rPr>
              <w:t>10</w:t>
            </w:r>
          </w:p>
        </w:tc>
        <w:tc>
          <w:tcPr>
            <w:tcW w:w="1136" w:type="dxa"/>
            <w:vMerge w:val="restart"/>
            <w:tcMar/>
            <w:vAlign w:val="center"/>
          </w:tcPr>
          <w:p w:rsidR="001E4D77" w:rsidP="006C1184" w:rsidRDefault="0079055E" w14:paraId="405E025B" w14:textId="1A05A6B8">
            <w:pPr>
              <w:pStyle w:val="ac"/>
              <w:ind w:right="49"/>
              <w:jc w:val="center"/>
              <w:rPr>
                <w:rFonts w:ascii="Times New Roman" w:hAnsi="Times New Roman" w:cs="Times New Roman"/>
                <w:bCs/>
                <w:sz w:val="20"/>
                <w:szCs w:val="20"/>
                <w:lang w:val="uk-UA"/>
              </w:rPr>
            </w:pPr>
            <w:r>
              <w:rPr>
                <w:rFonts w:ascii="Times New Roman" w:hAnsi="Times New Roman" w:cs="Times New Roman"/>
                <w:bCs/>
                <w:sz w:val="20"/>
                <w:szCs w:val="20"/>
                <w:lang w:val="uk-UA"/>
              </w:rPr>
              <w:t>33</w:t>
            </w:r>
          </w:p>
        </w:tc>
      </w:tr>
      <w:tr w:rsidRPr="00DE358A" w:rsidR="001E4D77" w:rsidTr="151C2186" w14:paraId="4846ADDD" w14:textId="77777777">
        <w:trPr>
          <w:trHeight w:val="462"/>
        </w:trPr>
        <w:tc>
          <w:tcPr>
            <w:tcW w:w="1128" w:type="dxa"/>
            <w:vMerge/>
            <w:tcMar/>
            <w:vAlign w:val="center"/>
          </w:tcPr>
          <w:p w:rsidR="001E4D77" w:rsidP="006C1184" w:rsidRDefault="001E4D77" w14:paraId="4F3E2138" w14:textId="77777777">
            <w:pPr>
              <w:pStyle w:val="ac"/>
              <w:ind w:right="49"/>
              <w:jc w:val="center"/>
              <w:rPr>
                <w:rFonts w:ascii="Times New Roman" w:hAnsi="Times New Roman" w:cs="Times New Roman"/>
                <w:bCs/>
                <w:sz w:val="20"/>
                <w:szCs w:val="20"/>
                <w:lang w:val="uk-UA"/>
              </w:rPr>
            </w:pPr>
          </w:p>
        </w:tc>
        <w:tc>
          <w:tcPr>
            <w:tcW w:w="4254" w:type="dxa"/>
            <w:vMerge/>
            <w:tcMar/>
            <w:vAlign w:val="center"/>
          </w:tcPr>
          <w:p w:rsidRPr="00D12F90" w:rsidR="001E4D77" w:rsidP="006C1184" w:rsidRDefault="001E4D77" w14:paraId="1D8D5184" w14:textId="77777777">
            <w:pPr>
              <w:pStyle w:val="af"/>
              <w:tabs>
                <w:tab w:val="left" w:pos="264"/>
              </w:tabs>
              <w:spacing w:after="0"/>
              <w:jc w:val="both"/>
              <w:rPr>
                <w:bCs/>
                <w:sz w:val="20"/>
                <w:szCs w:val="20"/>
                <w:lang w:val="uk-UA"/>
              </w:rPr>
            </w:pPr>
          </w:p>
        </w:tc>
        <w:tc>
          <w:tcPr>
            <w:tcW w:w="1559" w:type="dxa"/>
            <w:tcMar/>
            <w:vAlign w:val="center"/>
          </w:tcPr>
          <w:p w:rsidRPr="00DE358A" w:rsidR="001E4D77" w:rsidP="006C1184" w:rsidRDefault="001E4D77" w14:paraId="517CE535" w14:textId="66B09B66">
            <w:pPr>
              <w:pStyle w:val="ac"/>
              <w:ind w:right="49"/>
              <w:jc w:val="center"/>
              <w:rPr>
                <w:rFonts w:ascii="Times New Roman" w:hAnsi="Times New Roman" w:cs="Times New Roman"/>
                <w:bCs/>
                <w:sz w:val="20"/>
                <w:szCs w:val="20"/>
                <w:lang w:val="uk-UA"/>
              </w:rPr>
            </w:pPr>
            <w:r>
              <w:rPr>
                <w:rFonts w:ascii="Times New Roman" w:hAnsi="Times New Roman" w:cs="Times New Roman"/>
                <w:bCs/>
                <w:sz w:val="20"/>
                <w:szCs w:val="20"/>
                <w:lang w:val="uk-UA"/>
              </w:rPr>
              <w:t>Практичне заняття</w:t>
            </w:r>
          </w:p>
        </w:tc>
        <w:tc>
          <w:tcPr>
            <w:tcW w:w="4676" w:type="dxa"/>
            <w:tcMar/>
            <w:vAlign w:val="center"/>
          </w:tcPr>
          <w:p w:rsidR="001E4D77" w:rsidP="000A1EFA" w:rsidRDefault="000A1EFA" w14:paraId="55EFD274" w14:textId="77777777">
            <w:pPr>
              <w:pStyle w:val="ac"/>
              <w:numPr>
                <w:ilvl w:val="0"/>
                <w:numId w:val="30"/>
              </w:numPr>
              <w:ind w:right="49"/>
              <w:jc w:val="both"/>
              <w:rPr>
                <w:rFonts w:ascii="Times New Roman" w:hAnsi="Times New Roman" w:cs="Times New Roman"/>
                <w:bCs/>
                <w:sz w:val="20"/>
                <w:szCs w:val="20"/>
                <w:lang w:val="uk-UA"/>
              </w:rPr>
            </w:pPr>
            <w:r>
              <w:rPr>
                <w:rFonts w:ascii="Times New Roman" w:hAnsi="Times New Roman" w:cs="Times New Roman"/>
                <w:bCs/>
                <w:sz w:val="20"/>
                <w:szCs w:val="20"/>
                <w:lang w:val="uk-UA"/>
              </w:rPr>
              <w:t>Створення та верифікація контенту за допомогою штучного інтелекту.</w:t>
            </w:r>
          </w:p>
          <w:p w:rsidR="000A1EFA" w:rsidP="000A1EFA" w:rsidRDefault="000A1EFA" w14:paraId="3240C224" w14:textId="72D13566">
            <w:pPr>
              <w:pStyle w:val="ac"/>
              <w:numPr>
                <w:ilvl w:val="0"/>
                <w:numId w:val="30"/>
              </w:numPr>
              <w:ind w:right="49"/>
              <w:jc w:val="both"/>
              <w:rPr>
                <w:rFonts w:ascii="Times New Roman" w:hAnsi="Times New Roman" w:cs="Times New Roman"/>
                <w:bCs/>
                <w:sz w:val="20"/>
                <w:szCs w:val="20"/>
                <w:lang w:val="uk-UA"/>
              </w:rPr>
            </w:pPr>
            <w:r>
              <w:rPr>
                <w:rFonts w:ascii="Times New Roman" w:hAnsi="Times New Roman" w:cs="Times New Roman"/>
                <w:bCs/>
                <w:sz w:val="20"/>
                <w:szCs w:val="20"/>
                <w:lang w:val="uk-UA"/>
              </w:rPr>
              <w:t xml:space="preserve">Робота із </w:t>
            </w:r>
            <w:proofErr w:type="spellStart"/>
            <w:r>
              <w:rPr>
                <w:rFonts w:ascii="Times New Roman" w:hAnsi="Times New Roman" w:cs="Times New Roman"/>
                <w:bCs/>
                <w:sz w:val="20"/>
                <w:szCs w:val="20"/>
                <w:lang w:val="uk-UA"/>
              </w:rPr>
              <w:t>промтами</w:t>
            </w:r>
            <w:proofErr w:type="spellEnd"/>
            <w:r>
              <w:rPr>
                <w:rFonts w:ascii="Times New Roman" w:hAnsi="Times New Roman" w:cs="Times New Roman"/>
                <w:bCs/>
                <w:sz w:val="20"/>
                <w:szCs w:val="20"/>
                <w:lang w:val="uk-UA"/>
              </w:rPr>
              <w:t>.</w:t>
            </w:r>
          </w:p>
          <w:p w:rsidR="000A1EFA" w:rsidP="000A1EFA" w:rsidRDefault="000A1EFA" w14:paraId="3F71FB32" w14:textId="5637B9A7">
            <w:pPr>
              <w:pStyle w:val="ac"/>
              <w:numPr>
                <w:ilvl w:val="0"/>
                <w:numId w:val="30"/>
              </w:numPr>
              <w:ind w:right="49"/>
              <w:jc w:val="both"/>
              <w:rPr>
                <w:rFonts w:ascii="Times New Roman" w:hAnsi="Times New Roman" w:cs="Times New Roman"/>
                <w:bCs/>
                <w:sz w:val="20"/>
                <w:szCs w:val="20"/>
                <w:lang w:val="uk-UA"/>
              </w:rPr>
            </w:pPr>
            <w:r>
              <w:rPr>
                <w:rFonts w:ascii="Times New Roman" w:hAnsi="Times New Roman" w:cs="Times New Roman"/>
                <w:bCs/>
                <w:sz w:val="20"/>
                <w:szCs w:val="20"/>
                <w:lang w:val="uk-UA"/>
              </w:rPr>
              <w:t xml:space="preserve">Генерація зображень та </w:t>
            </w:r>
            <w:proofErr w:type="spellStart"/>
            <w:r>
              <w:rPr>
                <w:rFonts w:ascii="Times New Roman" w:hAnsi="Times New Roman" w:cs="Times New Roman"/>
                <w:bCs/>
                <w:sz w:val="20"/>
                <w:szCs w:val="20"/>
                <w:lang w:val="uk-UA"/>
              </w:rPr>
              <w:t>інфографіки</w:t>
            </w:r>
            <w:proofErr w:type="spellEnd"/>
            <w:r>
              <w:rPr>
                <w:rFonts w:ascii="Times New Roman" w:hAnsi="Times New Roman" w:cs="Times New Roman"/>
                <w:bCs/>
                <w:sz w:val="20"/>
                <w:szCs w:val="20"/>
                <w:lang w:val="uk-UA"/>
              </w:rPr>
              <w:t xml:space="preserve"> за допомогою </w:t>
            </w:r>
            <w:r>
              <w:rPr>
                <w:rFonts w:ascii="Times New Roman" w:hAnsi="Times New Roman" w:cs="Times New Roman"/>
                <w:bCs/>
                <w:sz w:val="20"/>
                <w:szCs w:val="20"/>
              </w:rPr>
              <w:t>AI.</w:t>
            </w:r>
          </w:p>
        </w:tc>
        <w:tc>
          <w:tcPr>
            <w:tcW w:w="992" w:type="dxa"/>
            <w:tcMar/>
            <w:vAlign w:val="center"/>
          </w:tcPr>
          <w:p w:rsidR="001E4D77" w:rsidP="006C1184" w:rsidRDefault="001E4D77" w14:paraId="12BE77F2" w14:textId="77777777">
            <w:pPr>
              <w:pStyle w:val="ac"/>
              <w:ind w:right="49"/>
              <w:jc w:val="center"/>
              <w:rPr>
                <w:rFonts w:ascii="Times New Roman" w:hAnsi="Times New Roman" w:cs="Times New Roman"/>
                <w:bCs/>
                <w:sz w:val="20"/>
                <w:szCs w:val="20"/>
                <w:lang w:val="uk-UA"/>
              </w:rPr>
            </w:pPr>
            <w:r>
              <w:rPr>
                <w:rFonts w:ascii="Times New Roman" w:hAnsi="Times New Roman" w:cs="Times New Roman"/>
                <w:bCs/>
                <w:sz w:val="20"/>
                <w:szCs w:val="20"/>
                <w:lang w:val="uk-UA"/>
              </w:rPr>
              <w:t>2</w:t>
            </w:r>
          </w:p>
        </w:tc>
        <w:tc>
          <w:tcPr>
            <w:tcW w:w="992" w:type="dxa"/>
            <w:vMerge/>
            <w:tcMar/>
            <w:vAlign w:val="center"/>
          </w:tcPr>
          <w:p w:rsidR="001E4D77" w:rsidP="006C1184" w:rsidRDefault="001E4D77" w14:paraId="300C3D08" w14:textId="77777777">
            <w:pPr>
              <w:pStyle w:val="ac"/>
              <w:ind w:right="49"/>
              <w:jc w:val="center"/>
              <w:rPr>
                <w:rFonts w:ascii="Times New Roman" w:hAnsi="Times New Roman" w:cs="Times New Roman"/>
                <w:bCs/>
                <w:sz w:val="20"/>
                <w:szCs w:val="20"/>
                <w:lang w:val="uk-UA"/>
              </w:rPr>
            </w:pPr>
          </w:p>
        </w:tc>
        <w:tc>
          <w:tcPr>
            <w:tcW w:w="1136" w:type="dxa"/>
            <w:vMerge/>
            <w:tcMar/>
            <w:vAlign w:val="center"/>
          </w:tcPr>
          <w:p w:rsidR="001E4D77" w:rsidP="006C1184" w:rsidRDefault="001E4D77" w14:paraId="608E25A2" w14:textId="77777777">
            <w:pPr>
              <w:pStyle w:val="ac"/>
              <w:ind w:right="49"/>
              <w:jc w:val="center"/>
              <w:rPr>
                <w:rFonts w:ascii="Times New Roman" w:hAnsi="Times New Roman" w:cs="Times New Roman"/>
                <w:bCs/>
                <w:sz w:val="20"/>
                <w:szCs w:val="20"/>
                <w:lang w:val="uk-UA"/>
              </w:rPr>
            </w:pPr>
          </w:p>
        </w:tc>
      </w:tr>
      <w:tr w:rsidRPr="00DE358A" w:rsidR="001E4D77" w:rsidTr="151C2186" w14:paraId="7047F532" w14:textId="77777777">
        <w:trPr>
          <w:trHeight w:val="462"/>
        </w:trPr>
        <w:tc>
          <w:tcPr>
            <w:tcW w:w="1128" w:type="dxa"/>
            <w:vMerge/>
            <w:tcMar/>
            <w:vAlign w:val="center"/>
          </w:tcPr>
          <w:p w:rsidR="001E4D77" w:rsidP="006C1184" w:rsidRDefault="001E4D77" w14:paraId="7A43E2ED" w14:textId="7964BE9C">
            <w:pPr>
              <w:pStyle w:val="ac"/>
              <w:ind w:right="49"/>
              <w:jc w:val="center"/>
              <w:rPr>
                <w:rFonts w:ascii="Times New Roman" w:hAnsi="Times New Roman" w:cs="Times New Roman"/>
                <w:bCs/>
                <w:sz w:val="20"/>
                <w:szCs w:val="20"/>
                <w:lang w:val="uk-UA"/>
              </w:rPr>
            </w:pPr>
          </w:p>
        </w:tc>
        <w:tc>
          <w:tcPr>
            <w:tcW w:w="4254" w:type="dxa"/>
            <w:vMerge/>
            <w:tcMar/>
            <w:vAlign w:val="center"/>
          </w:tcPr>
          <w:p w:rsidRPr="00D12F90" w:rsidR="001E4D77" w:rsidP="006C1184" w:rsidRDefault="001E4D77" w14:paraId="1965A99E" w14:textId="77777777">
            <w:pPr>
              <w:pStyle w:val="af"/>
              <w:tabs>
                <w:tab w:val="left" w:pos="264"/>
              </w:tabs>
              <w:spacing w:after="0"/>
              <w:jc w:val="both"/>
              <w:rPr>
                <w:bCs/>
                <w:sz w:val="20"/>
                <w:szCs w:val="20"/>
                <w:lang w:val="uk-UA"/>
              </w:rPr>
            </w:pPr>
          </w:p>
        </w:tc>
        <w:tc>
          <w:tcPr>
            <w:tcW w:w="1559" w:type="dxa"/>
            <w:tcMar/>
            <w:vAlign w:val="center"/>
          </w:tcPr>
          <w:p w:rsidRPr="00DE358A" w:rsidR="001E4D77" w:rsidP="006C1184" w:rsidRDefault="001E4D77" w14:paraId="6C28CE44" w14:textId="100E6769">
            <w:pPr>
              <w:pStyle w:val="ac"/>
              <w:ind w:right="49"/>
              <w:jc w:val="center"/>
              <w:rPr>
                <w:rFonts w:ascii="Times New Roman" w:hAnsi="Times New Roman" w:cs="Times New Roman"/>
                <w:bCs/>
                <w:sz w:val="20"/>
                <w:szCs w:val="20"/>
                <w:lang w:val="uk-UA"/>
              </w:rPr>
            </w:pPr>
            <w:r>
              <w:rPr>
                <w:rFonts w:ascii="Times New Roman" w:hAnsi="Times New Roman" w:cs="Times New Roman"/>
                <w:bCs/>
                <w:sz w:val="20"/>
                <w:szCs w:val="20"/>
                <w:lang w:val="uk-UA"/>
              </w:rPr>
              <w:t>Практичне заняття</w:t>
            </w:r>
          </w:p>
        </w:tc>
        <w:tc>
          <w:tcPr>
            <w:tcW w:w="4676" w:type="dxa"/>
            <w:tcMar/>
            <w:vAlign w:val="center"/>
          </w:tcPr>
          <w:p w:rsidR="001E4D77" w:rsidP="006C1184" w:rsidRDefault="001E4D77" w14:paraId="747DE58F" w14:textId="42759B76">
            <w:pPr>
              <w:pStyle w:val="ac"/>
              <w:ind w:right="49"/>
              <w:jc w:val="both"/>
              <w:rPr>
                <w:rFonts w:ascii="Times New Roman" w:hAnsi="Times New Roman" w:cs="Times New Roman"/>
                <w:bCs/>
                <w:sz w:val="20"/>
                <w:szCs w:val="20"/>
                <w:lang w:val="uk-UA"/>
              </w:rPr>
            </w:pPr>
            <w:r>
              <w:rPr>
                <w:rFonts w:ascii="Times New Roman" w:hAnsi="Times New Roman" w:cs="Times New Roman"/>
                <w:bCs/>
                <w:sz w:val="20"/>
                <w:szCs w:val="20"/>
                <w:lang w:val="uk-UA"/>
              </w:rPr>
              <w:t xml:space="preserve">Презентація підсумкової роботи (захист </w:t>
            </w:r>
            <w:proofErr w:type="spellStart"/>
            <w:r>
              <w:rPr>
                <w:rFonts w:ascii="Times New Roman" w:hAnsi="Times New Roman" w:cs="Times New Roman"/>
                <w:bCs/>
                <w:sz w:val="20"/>
                <w:szCs w:val="20"/>
                <w:lang w:val="uk-UA"/>
              </w:rPr>
              <w:t>проєктів</w:t>
            </w:r>
            <w:proofErr w:type="spellEnd"/>
            <w:r>
              <w:rPr>
                <w:rFonts w:ascii="Times New Roman" w:hAnsi="Times New Roman" w:cs="Times New Roman"/>
                <w:bCs/>
                <w:sz w:val="20"/>
                <w:szCs w:val="20"/>
                <w:lang w:val="uk-UA"/>
              </w:rPr>
              <w:t>)</w:t>
            </w:r>
          </w:p>
        </w:tc>
        <w:tc>
          <w:tcPr>
            <w:tcW w:w="992" w:type="dxa"/>
            <w:tcMar/>
            <w:vAlign w:val="center"/>
          </w:tcPr>
          <w:p w:rsidR="001E4D77" w:rsidP="006C1184" w:rsidRDefault="001E4D77" w14:paraId="1CDC9DA8" w14:textId="77777777">
            <w:pPr>
              <w:pStyle w:val="ac"/>
              <w:ind w:right="49"/>
              <w:jc w:val="center"/>
              <w:rPr>
                <w:rFonts w:ascii="Times New Roman" w:hAnsi="Times New Roman" w:cs="Times New Roman"/>
                <w:bCs/>
                <w:sz w:val="20"/>
                <w:szCs w:val="20"/>
                <w:lang w:val="uk-UA"/>
              </w:rPr>
            </w:pPr>
            <w:r>
              <w:rPr>
                <w:rFonts w:ascii="Times New Roman" w:hAnsi="Times New Roman" w:cs="Times New Roman"/>
                <w:bCs/>
                <w:sz w:val="20"/>
                <w:szCs w:val="20"/>
                <w:lang w:val="uk-UA"/>
              </w:rPr>
              <w:t>2</w:t>
            </w:r>
          </w:p>
        </w:tc>
        <w:tc>
          <w:tcPr>
            <w:tcW w:w="992" w:type="dxa"/>
            <w:vMerge/>
            <w:tcMar/>
            <w:vAlign w:val="center"/>
          </w:tcPr>
          <w:p w:rsidR="001E4D77" w:rsidP="006C1184" w:rsidRDefault="001E4D77" w14:paraId="5698EF80" w14:textId="77777777">
            <w:pPr>
              <w:pStyle w:val="ac"/>
              <w:ind w:right="49"/>
              <w:jc w:val="center"/>
              <w:rPr>
                <w:rFonts w:ascii="Times New Roman" w:hAnsi="Times New Roman" w:cs="Times New Roman"/>
                <w:bCs/>
                <w:sz w:val="20"/>
                <w:szCs w:val="20"/>
                <w:lang w:val="uk-UA"/>
              </w:rPr>
            </w:pPr>
          </w:p>
        </w:tc>
        <w:tc>
          <w:tcPr>
            <w:tcW w:w="1136" w:type="dxa"/>
            <w:vMerge/>
            <w:tcMar/>
            <w:vAlign w:val="center"/>
          </w:tcPr>
          <w:p w:rsidR="001E4D77" w:rsidP="006C1184" w:rsidRDefault="001E4D77" w14:paraId="4428E78D" w14:textId="77777777">
            <w:pPr>
              <w:pStyle w:val="ac"/>
              <w:ind w:right="49"/>
              <w:jc w:val="center"/>
              <w:rPr>
                <w:rFonts w:ascii="Times New Roman" w:hAnsi="Times New Roman" w:cs="Times New Roman"/>
                <w:bCs/>
                <w:sz w:val="20"/>
                <w:szCs w:val="20"/>
                <w:lang w:val="uk-UA"/>
              </w:rPr>
            </w:pPr>
          </w:p>
        </w:tc>
      </w:tr>
      <w:tr w:rsidRPr="00DE358A" w:rsidR="000B3DA3" w:rsidTr="151C2186" w14:paraId="449B6A64" w14:textId="77777777">
        <w:trPr>
          <w:trHeight w:val="462"/>
        </w:trPr>
        <w:tc>
          <w:tcPr>
            <w:tcW w:w="1128" w:type="dxa"/>
            <w:tcMar/>
            <w:vAlign w:val="center"/>
          </w:tcPr>
          <w:p w:rsidR="000B3DA3" w:rsidP="006C1184" w:rsidRDefault="000B3DA3" w14:paraId="2B00D4AF" w14:textId="77777777">
            <w:pPr>
              <w:pStyle w:val="ac"/>
              <w:ind w:right="49"/>
              <w:jc w:val="center"/>
              <w:rPr>
                <w:rFonts w:ascii="Times New Roman" w:hAnsi="Times New Roman" w:cs="Times New Roman"/>
                <w:bCs/>
                <w:sz w:val="20"/>
                <w:szCs w:val="20"/>
                <w:lang w:val="uk-UA"/>
              </w:rPr>
            </w:pPr>
          </w:p>
        </w:tc>
        <w:tc>
          <w:tcPr>
            <w:tcW w:w="4254" w:type="dxa"/>
            <w:tcMar/>
            <w:vAlign w:val="center"/>
          </w:tcPr>
          <w:p w:rsidR="000B3DA3" w:rsidP="006C1184" w:rsidRDefault="000B3DA3" w14:paraId="59EBF4DF" w14:textId="77777777">
            <w:pPr>
              <w:jc w:val="both"/>
              <w:rPr>
                <w:bCs/>
                <w:sz w:val="20"/>
                <w:szCs w:val="20"/>
              </w:rPr>
            </w:pPr>
          </w:p>
        </w:tc>
        <w:tc>
          <w:tcPr>
            <w:tcW w:w="1559" w:type="dxa"/>
            <w:tcMar/>
            <w:vAlign w:val="center"/>
          </w:tcPr>
          <w:p w:rsidR="000B3DA3" w:rsidP="006C1184" w:rsidRDefault="000B3DA3" w14:paraId="4C1DEACC" w14:textId="77777777">
            <w:pPr>
              <w:pStyle w:val="ac"/>
              <w:ind w:right="49"/>
              <w:jc w:val="center"/>
              <w:rPr>
                <w:rFonts w:ascii="Times New Roman" w:hAnsi="Times New Roman" w:cs="Times New Roman"/>
                <w:bCs/>
                <w:sz w:val="20"/>
                <w:szCs w:val="20"/>
                <w:lang w:val="uk-UA"/>
              </w:rPr>
            </w:pPr>
          </w:p>
        </w:tc>
        <w:tc>
          <w:tcPr>
            <w:tcW w:w="4676" w:type="dxa"/>
            <w:tcMar/>
            <w:vAlign w:val="center"/>
          </w:tcPr>
          <w:p w:rsidR="000B3DA3" w:rsidP="006C1184" w:rsidRDefault="000B3DA3" w14:paraId="32C58181" w14:textId="77777777">
            <w:pPr>
              <w:pStyle w:val="ac"/>
              <w:ind w:right="49"/>
              <w:jc w:val="both"/>
              <w:rPr>
                <w:rFonts w:ascii="Times New Roman" w:hAnsi="Times New Roman" w:cs="Times New Roman"/>
                <w:bCs/>
                <w:sz w:val="20"/>
                <w:szCs w:val="20"/>
                <w:lang w:val="uk-UA"/>
              </w:rPr>
            </w:pPr>
          </w:p>
        </w:tc>
        <w:tc>
          <w:tcPr>
            <w:tcW w:w="992" w:type="dxa"/>
            <w:tcMar/>
            <w:vAlign w:val="center"/>
          </w:tcPr>
          <w:p w:rsidRPr="001262AD" w:rsidR="000B3DA3" w:rsidP="151C2186" w:rsidRDefault="001262AD" w14:paraId="5E061332" w14:textId="043C9AB3">
            <w:pPr>
              <w:pStyle w:val="ac"/>
              <w:ind w:right="49"/>
              <w:jc w:val="center"/>
              <w:rPr>
                <w:rFonts w:ascii="Times New Roman" w:hAnsi="Times New Roman" w:cs="Times New Roman"/>
                <w:b w:val="1"/>
                <w:bCs w:val="1"/>
                <w:color w:val="EE0000"/>
                <w:sz w:val="18"/>
                <w:szCs w:val="18"/>
                <w:lang w:val="uk-UA"/>
              </w:rPr>
            </w:pPr>
            <w:r w:rsidRPr="151C2186" w:rsidR="001262AD">
              <w:rPr>
                <w:rFonts w:ascii="Times New Roman" w:hAnsi="Times New Roman" w:cs="Times New Roman"/>
                <w:b w:val="1"/>
                <w:bCs w:val="1"/>
                <w:color w:val="000000" w:themeColor="text1" w:themeTint="FF" w:themeShade="FF"/>
                <w:sz w:val="18"/>
                <w:szCs w:val="18"/>
                <w:lang w:val="uk-UA"/>
              </w:rPr>
              <w:t>7</w:t>
            </w:r>
            <w:r w:rsidRPr="151C2186" w:rsidR="743F38E0">
              <w:rPr>
                <w:rFonts w:ascii="Times New Roman" w:hAnsi="Times New Roman" w:cs="Times New Roman"/>
                <w:b w:val="1"/>
                <w:bCs w:val="1"/>
                <w:color w:val="000000" w:themeColor="text1" w:themeTint="FF" w:themeShade="FF"/>
                <w:sz w:val="18"/>
                <w:szCs w:val="18"/>
                <w:lang w:val="uk-UA"/>
              </w:rPr>
              <w:t>0</w:t>
            </w:r>
          </w:p>
        </w:tc>
        <w:tc>
          <w:tcPr>
            <w:tcW w:w="992" w:type="dxa"/>
            <w:tcMar/>
            <w:vAlign w:val="center"/>
          </w:tcPr>
          <w:p w:rsidRPr="001262AD" w:rsidR="000B3DA3" w:rsidP="151C2186" w:rsidRDefault="001E4D77" w14:paraId="2A1B3D22" w14:textId="018B3138">
            <w:pPr>
              <w:pStyle w:val="ac"/>
              <w:ind w:right="49"/>
              <w:jc w:val="center"/>
              <w:rPr>
                <w:rFonts w:ascii="Times New Roman" w:hAnsi="Times New Roman" w:cs="Times New Roman"/>
                <w:b w:val="1"/>
                <w:bCs w:val="1"/>
                <w:color w:val="000000" w:themeColor="text1" w:themeTint="FF" w:themeShade="FF"/>
                <w:sz w:val="18"/>
                <w:szCs w:val="18"/>
                <w:lang w:val="uk-UA"/>
              </w:rPr>
            </w:pPr>
            <w:r w:rsidRPr="151C2186" w:rsidR="743F38E0">
              <w:rPr>
                <w:rFonts w:ascii="Times New Roman" w:hAnsi="Times New Roman" w:cs="Times New Roman"/>
                <w:b w:val="1"/>
                <w:bCs w:val="1"/>
                <w:color w:val="000000" w:themeColor="text1" w:themeTint="FF" w:themeShade="FF"/>
                <w:sz w:val="18"/>
                <w:szCs w:val="18"/>
                <w:lang w:val="uk-UA"/>
              </w:rPr>
              <w:t>80</w:t>
            </w:r>
          </w:p>
        </w:tc>
        <w:tc>
          <w:tcPr>
            <w:tcW w:w="1136" w:type="dxa"/>
            <w:tcMar/>
            <w:vAlign w:val="center"/>
          </w:tcPr>
          <w:p w:rsidRPr="00BC2716" w:rsidR="000B3DA3" w:rsidP="006C1184" w:rsidRDefault="001569CB" w14:paraId="7204FE44" w14:textId="4EFCBF78">
            <w:pPr>
              <w:pStyle w:val="ac"/>
              <w:ind w:right="49"/>
              <w:jc w:val="center"/>
              <w:rPr>
                <w:rFonts w:ascii="Times New Roman" w:hAnsi="Times New Roman" w:cs="Times New Roman"/>
                <w:b/>
                <w:bCs/>
                <w:sz w:val="20"/>
                <w:szCs w:val="20"/>
                <w:lang w:val="uk-UA"/>
              </w:rPr>
            </w:pPr>
            <w:r w:rsidRPr="00BC2716">
              <w:rPr>
                <w:rFonts w:ascii="Times New Roman" w:hAnsi="Times New Roman" w:cs="Times New Roman"/>
                <w:b/>
                <w:bCs/>
                <w:sz w:val="20"/>
                <w:szCs w:val="20"/>
                <w:lang w:val="uk-UA"/>
              </w:rPr>
              <w:t>100</w:t>
            </w:r>
          </w:p>
        </w:tc>
      </w:tr>
      <w:tr w:rsidRPr="00DE358A" w:rsidR="00F974FB" w:rsidTr="151C2186" w14:paraId="78071D74" w14:textId="77777777">
        <w:trPr>
          <w:trHeight w:val="423"/>
        </w:trPr>
        <w:tc>
          <w:tcPr>
            <w:tcW w:w="1128" w:type="dxa"/>
            <w:shd w:val="clear" w:color="auto" w:fill="8DB3E2" w:themeFill="text2" w:themeFillTint="66"/>
            <w:tcMar/>
            <w:vAlign w:val="center"/>
          </w:tcPr>
          <w:p w:rsidRPr="0056538C" w:rsidR="00F974FB" w:rsidP="006C1184" w:rsidRDefault="00F974FB" w14:paraId="1D1963E7" w14:textId="77777777">
            <w:pPr>
              <w:pStyle w:val="ac"/>
              <w:ind w:right="49"/>
              <w:jc w:val="center"/>
              <w:rPr>
                <w:rFonts w:ascii="Times New Roman" w:hAnsi="Times New Roman" w:cs="Times New Roman"/>
                <w:b/>
                <w:bCs/>
                <w:sz w:val="20"/>
                <w:szCs w:val="20"/>
                <w:lang w:val="uk-UA"/>
              </w:rPr>
            </w:pPr>
            <w:r w:rsidRPr="0056538C">
              <w:rPr>
                <w:rFonts w:ascii="Times New Roman" w:hAnsi="Times New Roman" w:cs="Times New Roman"/>
                <w:b/>
                <w:bCs/>
                <w:sz w:val="20"/>
                <w:szCs w:val="20"/>
                <w:lang w:val="uk-UA"/>
              </w:rPr>
              <w:t xml:space="preserve">Всього </w:t>
            </w:r>
          </w:p>
        </w:tc>
        <w:tc>
          <w:tcPr>
            <w:tcW w:w="13609" w:type="dxa"/>
            <w:gridSpan w:val="6"/>
            <w:shd w:val="clear" w:color="auto" w:fill="8DB3E2" w:themeFill="text2" w:themeFillTint="66"/>
            <w:tcMar/>
            <w:vAlign w:val="center"/>
          </w:tcPr>
          <w:p w:rsidR="00F974FB" w:rsidP="006C1184" w:rsidRDefault="00F974FB" w14:paraId="721A5A4D" w14:textId="77777777">
            <w:pPr>
              <w:pStyle w:val="ac"/>
              <w:ind w:right="49"/>
              <w:jc w:val="right"/>
              <w:rPr>
                <w:rFonts w:ascii="Times New Roman" w:hAnsi="Times New Roman" w:cs="Times New Roman"/>
                <w:bCs/>
                <w:sz w:val="20"/>
                <w:szCs w:val="20"/>
                <w:lang w:val="uk-UA"/>
              </w:rPr>
            </w:pPr>
            <w:r>
              <w:rPr>
                <w:rFonts w:ascii="Times New Roman" w:hAnsi="Times New Roman" w:cs="Times New Roman"/>
                <w:b/>
                <w:bCs/>
                <w:i/>
                <w:sz w:val="20"/>
                <w:szCs w:val="20"/>
                <w:lang w:val="uk-UA"/>
              </w:rPr>
              <w:t>100 балів</w:t>
            </w:r>
          </w:p>
        </w:tc>
      </w:tr>
    </w:tbl>
    <w:bookmarkEnd w:id="4"/>
    <w:p w:rsidR="00A93DD8" w:rsidP="00B7140F" w:rsidRDefault="006C1184" w14:paraId="78FDA609" w14:textId="3C8FCCE4">
      <w:pPr>
        <w:pStyle w:val="ac"/>
        <w:ind w:right="49"/>
        <w:jc w:val="both"/>
        <w:rPr>
          <w:rFonts w:ascii="Times New Roman" w:hAnsi="Times New Roman" w:cs="Times New Roman"/>
          <w:b/>
          <w:bCs/>
          <w:sz w:val="28"/>
          <w:szCs w:val="28"/>
          <w:lang w:val="uk-UA"/>
        </w:rPr>
      </w:pPr>
      <w:r>
        <w:rPr>
          <w:rFonts w:ascii="Times New Roman" w:hAnsi="Times New Roman" w:cs="Times New Roman"/>
          <w:b/>
          <w:bCs/>
          <w:sz w:val="28"/>
          <w:szCs w:val="28"/>
          <w:lang w:val="uk-UA"/>
        </w:rPr>
        <w:br w:type="textWrapping" w:clear="all"/>
      </w:r>
    </w:p>
    <w:p w:rsidR="00C05A5F" w:rsidP="00856B80" w:rsidRDefault="00856B80" w14:paraId="39838C74" w14:textId="148ED15F">
      <w:pPr>
        <w:pStyle w:val="ac"/>
        <w:ind w:right="49" w:firstLine="567"/>
        <w:jc w:val="both"/>
        <w:rPr>
          <w:rFonts w:ascii="Times New Roman" w:hAnsi="Times New Roman" w:cs="Times New Roman"/>
          <w:iCs/>
          <w:sz w:val="28"/>
          <w:szCs w:val="28"/>
          <w:lang w:val="uk-UA"/>
        </w:rPr>
      </w:pPr>
      <w:bookmarkStart w:name="_Hlk171426567" w:id="5"/>
      <w:r w:rsidRPr="006B233B">
        <w:rPr>
          <w:rFonts w:ascii="Times New Roman" w:hAnsi="Times New Roman" w:cs="Times New Roman"/>
          <w:bCs/>
          <w:sz w:val="28"/>
          <w:szCs w:val="28"/>
          <w:lang w:val="uk-UA"/>
        </w:rPr>
        <w:t>Самостійна робота</w:t>
      </w:r>
      <w:r w:rsidRPr="006B233B">
        <w:rPr>
          <w:rFonts w:ascii="Times New Roman" w:hAnsi="Times New Roman" w:cs="Times New Roman"/>
          <w:b/>
          <w:bCs/>
          <w:sz w:val="28"/>
          <w:szCs w:val="28"/>
          <w:lang w:val="uk-UA"/>
        </w:rPr>
        <w:t xml:space="preserve"> </w:t>
      </w:r>
      <w:r w:rsidRPr="006B233B">
        <w:rPr>
          <w:rFonts w:ascii="Times New Roman" w:hAnsi="Times New Roman" w:cs="Times New Roman"/>
          <w:bCs/>
          <w:sz w:val="28"/>
          <w:szCs w:val="28"/>
          <w:lang w:val="uk-UA"/>
        </w:rPr>
        <w:t>здобувача під керівництвом ви</w:t>
      </w:r>
      <w:r w:rsidR="0079055E">
        <w:rPr>
          <w:rFonts w:ascii="Times New Roman" w:hAnsi="Times New Roman" w:cs="Times New Roman"/>
          <w:bCs/>
          <w:sz w:val="28"/>
          <w:szCs w:val="28"/>
          <w:lang w:val="uk-UA"/>
        </w:rPr>
        <w:t>кладача, практикуми за темами,</w:t>
      </w:r>
      <w:r w:rsidRPr="006B233B">
        <w:rPr>
          <w:rFonts w:ascii="Times New Roman" w:hAnsi="Times New Roman" w:cs="Times New Roman"/>
          <w:bCs/>
          <w:sz w:val="28"/>
          <w:szCs w:val="28"/>
          <w:lang w:val="uk-UA"/>
        </w:rPr>
        <w:t xml:space="preserve"> контрольні </w:t>
      </w:r>
      <w:r w:rsidR="0079055E">
        <w:rPr>
          <w:rFonts w:ascii="Times New Roman" w:hAnsi="Times New Roman" w:cs="Times New Roman"/>
          <w:bCs/>
          <w:sz w:val="28"/>
          <w:szCs w:val="28"/>
          <w:lang w:val="uk-UA"/>
        </w:rPr>
        <w:t xml:space="preserve">роботи та захист фінальних </w:t>
      </w:r>
      <w:proofErr w:type="spellStart"/>
      <w:r w:rsidR="0079055E">
        <w:rPr>
          <w:rFonts w:ascii="Times New Roman" w:hAnsi="Times New Roman" w:cs="Times New Roman"/>
          <w:bCs/>
          <w:sz w:val="28"/>
          <w:szCs w:val="28"/>
          <w:lang w:val="uk-UA"/>
        </w:rPr>
        <w:t>проєктів</w:t>
      </w:r>
      <w:proofErr w:type="spellEnd"/>
      <w:r w:rsidR="0079055E">
        <w:rPr>
          <w:rFonts w:ascii="Times New Roman" w:hAnsi="Times New Roman" w:cs="Times New Roman"/>
          <w:bCs/>
          <w:sz w:val="28"/>
          <w:szCs w:val="28"/>
          <w:lang w:val="uk-UA"/>
        </w:rPr>
        <w:t xml:space="preserve"> відбуваються </w:t>
      </w:r>
      <w:proofErr w:type="spellStart"/>
      <w:r w:rsidR="0079055E">
        <w:rPr>
          <w:rFonts w:ascii="Times New Roman" w:hAnsi="Times New Roman" w:cs="Times New Roman"/>
          <w:bCs/>
          <w:sz w:val="28"/>
          <w:szCs w:val="28"/>
          <w:lang w:val="uk-UA"/>
        </w:rPr>
        <w:t>офлайн</w:t>
      </w:r>
      <w:proofErr w:type="spellEnd"/>
      <w:r w:rsidR="0079055E">
        <w:rPr>
          <w:rFonts w:ascii="Times New Roman" w:hAnsi="Times New Roman" w:cs="Times New Roman"/>
          <w:bCs/>
          <w:sz w:val="28"/>
          <w:szCs w:val="28"/>
          <w:lang w:val="uk-UA"/>
        </w:rPr>
        <w:t xml:space="preserve"> під час аудиторного навчання.</w:t>
      </w:r>
    </w:p>
    <w:p w:rsidR="00856B80" w:rsidP="00856B80" w:rsidRDefault="00856B80" w14:paraId="2DA81A0D" w14:textId="4602EFB8">
      <w:pPr>
        <w:pStyle w:val="ac"/>
        <w:ind w:right="49" w:firstLine="567"/>
        <w:jc w:val="both"/>
        <w:rPr>
          <w:rFonts w:ascii="Times New Roman" w:hAnsi="Times New Roman" w:cs="Times New Roman"/>
          <w:bCs/>
          <w:sz w:val="28"/>
          <w:szCs w:val="28"/>
          <w:lang w:val="uk-UA"/>
        </w:rPr>
      </w:pPr>
      <w:r w:rsidRPr="006B233B">
        <w:rPr>
          <w:rFonts w:ascii="Times New Roman" w:hAnsi="Times New Roman" w:cs="Times New Roman"/>
          <w:bCs/>
          <w:sz w:val="28"/>
          <w:szCs w:val="28"/>
          <w:lang w:val="uk-UA"/>
        </w:rPr>
        <w:t xml:space="preserve">За умов невчасного або неналежного виконання запропонованого виду робіт </w:t>
      </w:r>
      <w:r w:rsidR="006B0EC1">
        <w:rPr>
          <w:rFonts w:ascii="Times New Roman" w:hAnsi="Times New Roman" w:cs="Times New Roman"/>
          <w:bCs/>
          <w:sz w:val="28"/>
          <w:szCs w:val="28"/>
          <w:lang w:val="uk-UA"/>
        </w:rPr>
        <w:t>здобувач</w:t>
      </w:r>
      <w:r w:rsidR="00057B8F">
        <w:rPr>
          <w:rFonts w:ascii="Times New Roman" w:hAnsi="Times New Roman" w:cs="Times New Roman"/>
          <w:bCs/>
          <w:sz w:val="28"/>
          <w:szCs w:val="28"/>
          <w:lang w:val="uk-UA"/>
        </w:rPr>
        <w:t xml:space="preserve"> </w:t>
      </w:r>
      <w:r w:rsidRPr="006B233B">
        <w:rPr>
          <w:rFonts w:ascii="Times New Roman" w:hAnsi="Times New Roman" w:cs="Times New Roman"/>
          <w:bCs/>
          <w:sz w:val="28"/>
          <w:szCs w:val="28"/>
          <w:lang w:val="uk-UA"/>
        </w:rPr>
        <w:t>може виконати завдання наново, якщо цього дозволяє вид роботи, але не пізніше, ніж за 2 тижні до зал</w:t>
      </w:r>
      <w:r w:rsidR="0077505C">
        <w:rPr>
          <w:rFonts w:ascii="Times New Roman" w:hAnsi="Times New Roman" w:cs="Times New Roman"/>
          <w:bCs/>
          <w:sz w:val="28"/>
          <w:szCs w:val="28"/>
          <w:lang w:val="uk-UA"/>
        </w:rPr>
        <w:t>ікового тижня або початку сесії</w:t>
      </w:r>
      <w:r w:rsidR="0079055E">
        <w:rPr>
          <w:rFonts w:ascii="Times New Roman" w:hAnsi="Times New Roman" w:cs="Times New Roman"/>
          <w:bCs/>
          <w:sz w:val="28"/>
          <w:szCs w:val="28"/>
          <w:lang w:val="uk-UA"/>
        </w:rPr>
        <w:t>.</w:t>
      </w:r>
      <w:r w:rsidR="00551096">
        <w:rPr>
          <w:rFonts w:ascii="Times New Roman" w:hAnsi="Times New Roman" w:cs="Times New Roman"/>
          <w:bCs/>
          <w:sz w:val="28"/>
          <w:szCs w:val="28"/>
          <w:lang w:val="uk-UA"/>
        </w:rPr>
        <w:t xml:space="preserve"> </w:t>
      </w:r>
    </w:p>
    <w:bookmarkEnd w:id="5"/>
    <w:p w:rsidRPr="002D5DB8" w:rsidR="0077505C" w:rsidP="0079055E" w:rsidRDefault="0077505C" w14:paraId="24FC23D0" w14:textId="77777777">
      <w:pPr>
        <w:pStyle w:val="ac"/>
        <w:ind w:right="49"/>
        <w:rPr>
          <w:rFonts w:ascii="Times New Roman" w:hAnsi="Times New Roman" w:cs="Times New Roman"/>
          <w:bCs/>
          <w:sz w:val="28"/>
          <w:szCs w:val="28"/>
          <w:lang w:val="uk-UA"/>
        </w:rPr>
        <w:sectPr w:rsidRPr="002D5DB8" w:rsidR="0077505C" w:rsidSect="00C05A5F">
          <w:pgSz w:w="15840" w:h="12240" w:orient="landscape"/>
          <w:pgMar w:top="567" w:right="1134" w:bottom="1560" w:left="812" w:header="709" w:footer="709" w:gutter="0"/>
          <w:cols w:space="708"/>
          <w:docGrid w:linePitch="360"/>
        </w:sectPr>
      </w:pPr>
    </w:p>
    <w:p w:rsidR="006C1184" w:rsidP="006C1184" w:rsidRDefault="006C1184" w14:paraId="4772CA21" w14:textId="54E8EBEE">
      <w:pPr>
        <w:pStyle w:val="ac"/>
        <w:spacing w:line="276" w:lineRule="auto"/>
        <w:ind w:right="49" w:firstLine="567"/>
        <w:jc w:val="center"/>
        <w:rPr>
          <w:rFonts w:ascii="Times New Roman" w:hAnsi="Times New Roman" w:cs="Times New Roman"/>
          <w:b/>
          <w:bCs/>
          <w:sz w:val="28"/>
          <w:szCs w:val="28"/>
          <w:lang w:val="uk-UA"/>
        </w:rPr>
      </w:pPr>
      <w:r w:rsidRPr="006C1184">
        <w:rPr>
          <w:rFonts w:ascii="Times New Roman" w:hAnsi="Times New Roman" w:cs="Times New Roman"/>
          <w:b/>
          <w:bCs/>
          <w:sz w:val="28"/>
          <w:szCs w:val="28"/>
          <w:lang w:val="uk-UA"/>
        </w:rPr>
        <w:t>СИСТЕМА ОЦІНЮВАННЯ ЗНАНЬ ЗДОБУВАЧІВ ВИЩОЇ ОСВІТИ</w:t>
      </w:r>
    </w:p>
    <w:p w:rsidRPr="00E321B2" w:rsidR="0079055E" w:rsidP="0079055E" w:rsidRDefault="0079055E" w14:paraId="06EC2692" w14:textId="77777777">
      <w:pPr>
        <w:pStyle w:val="paragraph"/>
        <w:spacing w:before="0" w:beforeAutospacing="0" w:after="0" w:afterAutospacing="0"/>
        <w:ind w:firstLine="705"/>
        <w:jc w:val="both"/>
        <w:textAlignment w:val="baseline"/>
        <w:rPr>
          <w:sz w:val="28"/>
          <w:szCs w:val="28"/>
        </w:rPr>
      </w:pPr>
      <w:r w:rsidRPr="00E321B2">
        <w:rPr>
          <w:rStyle w:val="normaltextrun"/>
          <w:sz w:val="28"/>
          <w:szCs w:val="28"/>
        </w:rPr>
        <w:t>Основними формами поточного контролю є:</w:t>
      </w:r>
      <w:r w:rsidRPr="00E321B2">
        <w:rPr>
          <w:rStyle w:val="eop"/>
          <w:sz w:val="28"/>
          <w:szCs w:val="28"/>
        </w:rPr>
        <w:t> </w:t>
      </w:r>
    </w:p>
    <w:p w:rsidRPr="00E321B2" w:rsidR="0079055E" w:rsidP="0079055E" w:rsidRDefault="0079055E" w14:paraId="2C906E22" w14:textId="77777777">
      <w:pPr>
        <w:pStyle w:val="paragraph"/>
        <w:numPr>
          <w:ilvl w:val="0"/>
          <w:numId w:val="6"/>
        </w:numPr>
        <w:spacing w:before="0" w:beforeAutospacing="0" w:after="0" w:afterAutospacing="0"/>
        <w:ind w:left="0" w:firstLine="720"/>
        <w:jc w:val="both"/>
        <w:textAlignment w:val="baseline"/>
        <w:rPr>
          <w:sz w:val="28"/>
          <w:szCs w:val="28"/>
        </w:rPr>
      </w:pPr>
      <w:r w:rsidRPr="00E321B2">
        <w:rPr>
          <w:rStyle w:val="normaltextrun"/>
          <w:sz w:val="28"/>
          <w:szCs w:val="28"/>
        </w:rPr>
        <w:t>робота на лекціях, усне опитування;</w:t>
      </w:r>
      <w:r w:rsidRPr="00E321B2">
        <w:rPr>
          <w:rStyle w:val="eop"/>
          <w:sz w:val="28"/>
          <w:szCs w:val="28"/>
        </w:rPr>
        <w:t> </w:t>
      </w:r>
    </w:p>
    <w:p w:rsidRPr="00E321B2" w:rsidR="0079055E" w:rsidP="0079055E" w:rsidRDefault="0079055E" w14:paraId="3BDDD693" w14:textId="77777777">
      <w:pPr>
        <w:pStyle w:val="paragraph"/>
        <w:numPr>
          <w:ilvl w:val="0"/>
          <w:numId w:val="7"/>
        </w:numPr>
        <w:spacing w:before="0" w:beforeAutospacing="0" w:after="0" w:afterAutospacing="0"/>
        <w:ind w:left="0" w:firstLine="720"/>
        <w:jc w:val="both"/>
        <w:textAlignment w:val="baseline"/>
        <w:rPr>
          <w:sz w:val="28"/>
          <w:szCs w:val="28"/>
        </w:rPr>
      </w:pPr>
      <w:r w:rsidRPr="00E321B2">
        <w:rPr>
          <w:rStyle w:val="normaltextrun"/>
          <w:sz w:val="28"/>
          <w:szCs w:val="28"/>
        </w:rPr>
        <w:t>виконання практичних завдань;</w:t>
      </w:r>
      <w:r w:rsidRPr="00E321B2">
        <w:rPr>
          <w:rStyle w:val="eop"/>
          <w:sz w:val="28"/>
          <w:szCs w:val="28"/>
        </w:rPr>
        <w:t> </w:t>
      </w:r>
    </w:p>
    <w:p w:rsidRPr="00FB1295" w:rsidR="0079055E" w:rsidP="0079055E" w:rsidRDefault="0079055E" w14:paraId="487D93E4" w14:textId="77777777">
      <w:pPr>
        <w:pStyle w:val="paragraph"/>
        <w:numPr>
          <w:ilvl w:val="0"/>
          <w:numId w:val="8"/>
        </w:numPr>
        <w:spacing w:before="0" w:beforeAutospacing="0" w:after="0" w:afterAutospacing="0"/>
        <w:ind w:left="0" w:firstLine="720"/>
        <w:jc w:val="both"/>
        <w:textAlignment w:val="baseline"/>
        <w:rPr>
          <w:rStyle w:val="normaltextrun"/>
          <w:sz w:val="28"/>
          <w:szCs w:val="28"/>
        </w:rPr>
      </w:pPr>
      <w:r w:rsidRPr="00FB1295">
        <w:rPr>
          <w:rStyle w:val="normaltextrun"/>
          <w:sz w:val="28"/>
          <w:szCs w:val="28"/>
        </w:rPr>
        <w:t>модульні контрольні роботи;</w:t>
      </w:r>
    </w:p>
    <w:p w:rsidRPr="00FB1295" w:rsidR="0079055E" w:rsidP="0079055E" w:rsidRDefault="0079055E" w14:paraId="149F62C1" w14:textId="77777777">
      <w:pPr>
        <w:pStyle w:val="paragraph"/>
        <w:numPr>
          <w:ilvl w:val="0"/>
          <w:numId w:val="10"/>
        </w:numPr>
        <w:spacing w:before="0" w:beforeAutospacing="0" w:after="0" w:afterAutospacing="0"/>
        <w:ind w:left="0" w:firstLine="720"/>
        <w:jc w:val="both"/>
        <w:textAlignment w:val="baseline"/>
        <w:rPr>
          <w:sz w:val="28"/>
          <w:szCs w:val="28"/>
        </w:rPr>
      </w:pPr>
      <w:r w:rsidRPr="00FB1295">
        <w:rPr>
          <w:rStyle w:val="normaltextrun"/>
          <w:sz w:val="28"/>
          <w:szCs w:val="28"/>
        </w:rPr>
        <w:t>індивідуальне творче завдання.</w:t>
      </w:r>
      <w:r w:rsidRPr="00FB1295">
        <w:rPr>
          <w:rStyle w:val="eop"/>
          <w:sz w:val="28"/>
          <w:szCs w:val="28"/>
        </w:rPr>
        <w:t> </w:t>
      </w:r>
    </w:p>
    <w:p w:rsidRPr="00FB1295" w:rsidR="0079055E" w:rsidP="0079055E" w:rsidRDefault="0079055E" w14:paraId="419C402F" w14:textId="77777777">
      <w:pPr>
        <w:jc w:val="center"/>
        <w:rPr>
          <w:b/>
          <w:sz w:val="28"/>
          <w:szCs w:val="28"/>
        </w:rPr>
      </w:pPr>
    </w:p>
    <w:p w:rsidR="0079055E" w:rsidP="0079055E" w:rsidRDefault="0079055E" w14:paraId="22571C26" w14:textId="77777777">
      <w:pPr>
        <w:jc w:val="center"/>
        <w:rPr>
          <w:b/>
          <w:sz w:val="28"/>
          <w:szCs w:val="28"/>
        </w:rPr>
      </w:pPr>
      <w:r w:rsidRPr="007B5D4B">
        <w:rPr>
          <w:b/>
          <w:sz w:val="28"/>
          <w:szCs w:val="28"/>
        </w:rPr>
        <w:t>Критерії оцінювання</w:t>
      </w:r>
    </w:p>
    <w:p w:rsidRPr="00B46A68" w:rsidR="0079055E" w:rsidP="0079055E" w:rsidRDefault="0079055E" w14:paraId="02DFA5D1" w14:textId="77777777">
      <w:pPr>
        <w:ind w:firstLine="709"/>
        <w:jc w:val="both"/>
        <w:rPr>
          <w:sz w:val="28"/>
          <w:szCs w:val="28"/>
        </w:rPr>
      </w:pPr>
      <w:r w:rsidRPr="00B46A68">
        <w:rPr>
          <w:sz w:val="28"/>
          <w:szCs w:val="28"/>
        </w:rPr>
        <w:t>Результати навчальних досягнень за навчальною дисципліною здобувачів вищої освіти здійснюється за критеріями, що запроваджені в університеті за 100-бальною шкалою, шкалою ЄКТС та національною шкалою, що доводяться до відома здобувачів на першому занятті. Загальна оцінка визначається як сума балів за всі виконані завдання. </w:t>
      </w:r>
    </w:p>
    <w:p w:rsidR="0079055E" w:rsidP="0079055E" w:rsidRDefault="0079055E" w14:paraId="58E8E564" w14:textId="1C1A9A1E">
      <w:pPr>
        <w:ind w:firstLine="709"/>
        <w:jc w:val="both"/>
        <w:rPr>
          <w:sz w:val="28"/>
          <w:szCs w:val="28"/>
        </w:rPr>
      </w:pPr>
      <w:r w:rsidRPr="00B46A68">
        <w:rPr>
          <w:sz w:val="28"/>
          <w:szCs w:val="28"/>
        </w:rPr>
        <w:t>Перескладання форм поточного контролю протягом вивчення дисципліни є можливим з метою покращення якості підготовки чи відпрацювання пропущеного заняття/форми контролю. Модульна контро</w:t>
      </w:r>
      <w:r w:rsidR="004F2949">
        <w:rPr>
          <w:sz w:val="28"/>
          <w:szCs w:val="28"/>
        </w:rPr>
        <w:t>льна робота не перескладається. Протягом семестру студенти та студентки виконають 20 практичних завдань, за кожне з яких зможуть отримати максимум 3 бали.</w:t>
      </w:r>
    </w:p>
    <w:p w:rsidR="004F2949" w:rsidP="004F2949" w:rsidRDefault="004F2949" w14:paraId="22EB1FBC" w14:textId="09CDE203">
      <w:pPr>
        <w:ind w:firstLine="705"/>
        <w:jc w:val="both"/>
        <w:textAlignment w:val="baseline"/>
        <w:rPr>
          <w:sz w:val="28"/>
          <w:szCs w:val="28"/>
        </w:rPr>
      </w:pPr>
      <w:r w:rsidRPr="00E321B2">
        <w:rPr>
          <w:sz w:val="28"/>
          <w:szCs w:val="28"/>
        </w:rPr>
        <w:t xml:space="preserve">В </w:t>
      </w:r>
      <w:r>
        <w:rPr>
          <w:sz w:val="28"/>
          <w:szCs w:val="28"/>
        </w:rPr>
        <w:t>табл. 1</w:t>
      </w:r>
      <w:r w:rsidRPr="00E321B2">
        <w:rPr>
          <w:sz w:val="28"/>
          <w:szCs w:val="28"/>
        </w:rPr>
        <w:t xml:space="preserve"> наведено систему оцінювання </w:t>
      </w:r>
      <w:r>
        <w:rPr>
          <w:sz w:val="28"/>
          <w:szCs w:val="28"/>
        </w:rPr>
        <w:t>практичних завдань</w:t>
      </w:r>
      <w:r w:rsidRPr="00E321B2">
        <w:rPr>
          <w:sz w:val="28"/>
          <w:szCs w:val="28"/>
        </w:rPr>
        <w:t xml:space="preserve"> з дисципліни «</w:t>
      </w:r>
      <w:r>
        <w:rPr>
          <w:sz w:val="28"/>
          <w:szCs w:val="28"/>
        </w:rPr>
        <w:t>Інтернет-журналістика».</w:t>
      </w:r>
    </w:p>
    <w:p w:rsidR="004F2949" w:rsidP="004F2949" w:rsidRDefault="004F2949" w14:paraId="6FC2CFCA" w14:textId="77777777">
      <w:pPr>
        <w:ind w:firstLine="705"/>
        <w:jc w:val="both"/>
        <w:textAlignment w:val="baseline"/>
        <w:rPr>
          <w:sz w:val="28"/>
          <w:szCs w:val="28"/>
        </w:rPr>
      </w:pPr>
    </w:p>
    <w:p w:rsidRPr="00EA0E0D" w:rsidR="004F2949" w:rsidP="004F2949" w:rsidRDefault="004F2949" w14:paraId="4AF57489" w14:textId="1587AE97">
      <w:pPr>
        <w:ind w:firstLine="705"/>
        <w:jc w:val="center"/>
        <w:textAlignment w:val="baseline"/>
        <w:rPr>
          <w:b/>
          <w:bCs/>
          <w:sz w:val="28"/>
          <w:szCs w:val="28"/>
        </w:rPr>
      </w:pPr>
      <w:r>
        <w:rPr>
          <w:b/>
          <w:bCs/>
          <w:sz w:val="28"/>
          <w:szCs w:val="28"/>
        </w:rPr>
        <w:t xml:space="preserve">Таблиця 1 </w:t>
      </w:r>
      <w:r w:rsidRPr="00EA0E0D">
        <w:rPr>
          <w:b/>
          <w:bCs/>
          <w:sz w:val="28"/>
          <w:szCs w:val="28"/>
        </w:rPr>
        <w:t xml:space="preserve">– Критерії оцінювання </w:t>
      </w:r>
      <w:r w:rsidRPr="004F2949">
        <w:rPr>
          <w:b/>
          <w:sz w:val="28"/>
          <w:szCs w:val="28"/>
        </w:rPr>
        <w:t>практичних завдань з дисципліни «Інтернет-журналістика».</w:t>
      </w:r>
    </w:p>
    <w:p w:rsidR="004F2949" w:rsidP="004F2949" w:rsidRDefault="004F2949" w14:paraId="65C4D392" w14:textId="77777777">
      <w:pPr>
        <w:ind w:firstLine="705"/>
        <w:jc w:val="both"/>
        <w:textAlignment w:val="baseline"/>
        <w:rPr>
          <w:sz w:val="28"/>
          <w:szCs w:val="28"/>
        </w:rPr>
      </w:pPr>
    </w:p>
    <w:tbl>
      <w:tblPr>
        <w:tblStyle w:val="a9"/>
        <w:tblW w:w="0" w:type="auto"/>
        <w:tblLook w:val="04A0" w:firstRow="1" w:lastRow="0" w:firstColumn="1" w:lastColumn="0" w:noHBand="0" w:noVBand="1"/>
      </w:tblPr>
      <w:tblGrid>
        <w:gridCol w:w="2336"/>
        <w:gridCol w:w="2336"/>
        <w:gridCol w:w="2336"/>
        <w:gridCol w:w="2336"/>
      </w:tblGrid>
      <w:tr w:rsidR="004F2949" w:rsidTr="004F2949" w14:paraId="17D71ECD" w14:textId="77777777">
        <w:tc>
          <w:tcPr>
            <w:tcW w:w="2336" w:type="dxa"/>
          </w:tcPr>
          <w:p w:rsidR="004F2949" w:rsidP="004F2949" w:rsidRDefault="004F2949" w14:paraId="7546AB19" w14:textId="6B2F9540">
            <w:pPr>
              <w:jc w:val="center"/>
              <w:textAlignment w:val="baseline"/>
              <w:rPr>
                <w:sz w:val="28"/>
                <w:szCs w:val="28"/>
              </w:rPr>
            </w:pPr>
          </w:p>
        </w:tc>
        <w:tc>
          <w:tcPr>
            <w:tcW w:w="2336" w:type="dxa"/>
          </w:tcPr>
          <w:p w:rsidR="004F2949" w:rsidP="004F2949" w:rsidRDefault="004F2949" w14:paraId="331ED033" w14:textId="438067AF">
            <w:pPr>
              <w:jc w:val="center"/>
              <w:textAlignment w:val="baseline"/>
              <w:rPr>
                <w:sz w:val="28"/>
                <w:szCs w:val="28"/>
              </w:rPr>
            </w:pPr>
            <w:r w:rsidRPr="00EA0E0D">
              <w:rPr>
                <w:b/>
                <w:bCs/>
              </w:rPr>
              <w:t>0-1 бал</w:t>
            </w:r>
          </w:p>
        </w:tc>
        <w:tc>
          <w:tcPr>
            <w:tcW w:w="2336" w:type="dxa"/>
          </w:tcPr>
          <w:p w:rsidR="004F2949" w:rsidP="004F2949" w:rsidRDefault="004F2949" w14:paraId="40260094" w14:textId="30167F9D">
            <w:pPr>
              <w:jc w:val="center"/>
              <w:textAlignment w:val="baseline"/>
              <w:rPr>
                <w:sz w:val="28"/>
                <w:szCs w:val="28"/>
              </w:rPr>
            </w:pPr>
            <w:r w:rsidRPr="00EA0E0D">
              <w:rPr>
                <w:b/>
                <w:bCs/>
              </w:rPr>
              <w:t>1,5-2 бали</w:t>
            </w:r>
          </w:p>
        </w:tc>
        <w:tc>
          <w:tcPr>
            <w:tcW w:w="2336" w:type="dxa"/>
          </w:tcPr>
          <w:p w:rsidR="004F2949" w:rsidP="004F2949" w:rsidRDefault="004F2949" w14:paraId="0CF1159F" w14:textId="6A2A781C">
            <w:pPr>
              <w:jc w:val="center"/>
              <w:textAlignment w:val="baseline"/>
              <w:rPr>
                <w:sz w:val="28"/>
                <w:szCs w:val="28"/>
              </w:rPr>
            </w:pPr>
            <w:r>
              <w:rPr>
                <w:b/>
                <w:bCs/>
              </w:rPr>
              <w:t>2,5-3 бали</w:t>
            </w:r>
          </w:p>
        </w:tc>
      </w:tr>
      <w:tr w:rsidR="004F2949" w:rsidTr="004F2949" w14:paraId="253A1345" w14:textId="77777777">
        <w:tc>
          <w:tcPr>
            <w:tcW w:w="2336" w:type="dxa"/>
          </w:tcPr>
          <w:p w:rsidR="004F2949" w:rsidP="00D5610A" w:rsidRDefault="00D5610A" w14:paraId="32C54E21" w14:textId="1B7DB169">
            <w:pPr>
              <w:spacing w:line="276" w:lineRule="auto"/>
              <w:jc w:val="both"/>
              <w:textAlignment w:val="baseline"/>
              <w:rPr>
                <w:sz w:val="28"/>
                <w:szCs w:val="28"/>
              </w:rPr>
            </w:pPr>
            <w:r w:rsidRPr="00EA0E0D">
              <w:rPr>
                <w:b/>
                <w:bCs/>
              </w:rPr>
              <w:t>Критерії оцінювання</w:t>
            </w:r>
          </w:p>
        </w:tc>
        <w:tc>
          <w:tcPr>
            <w:tcW w:w="2336" w:type="dxa"/>
          </w:tcPr>
          <w:p w:rsidR="004F2949" w:rsidP="00D5610A" w:rsidRDefault="006463E3" w14:paraId="56530F8B" w14:textId="0B64C08D">
            <w:pPr>
              <w:spacing w:line="276" w:lineRule="auto"/>
              <w:jc w:val="both"/>
              <w:textAlignment w:val="baseline"/>
              <w:rPr>
                <w:sz w:val="28"/>
                <w:szCs w:val="28"/>
              </w:rPr>
            </w:pPr>
            <w:r w:rsidRPr="00D5610A">
              <w:rPr>
                <w:lang w:eastAsia="ru-RU"/>
              </w:rPr>
              <w:t>Завдання виконано частково: текст/матеріал поданий, але має значні недоліки (нестача структури, помилки, відсутність базових елементів онлайн-публікації</w:t>
            </w:r>
            <w:r w:rsidRPr="00D5610A" w:rsidR="00D5610A">
              <w:rPr>
                <w:lang w:eastAsia="ru-RU"/>
              </w:rPr>
              <w:t>, наявні запозичення</w:t>
            </w:r>
            <w:r w:rsidRPr="00D5610A">
              <w:rPr>
                <w:lang w:eastAsia="ru-RU"/>
              </w:rPr>
              <w:t>).</w:t>
            </w:r>
          </w:p>
        </w:tc>
        <w:tc>
          <w:tcPr>
            <w:tcW w:w="2336" w:type="dxa"/>
          </w:tcPr>
          <w:p w:rsidR="004F2949" w:rsidP="00D5610A" w:rsidRDefault="00D5610A" w14:paraId="4B88333E" w14:textId="63EBCCEB">
            <w:pPr>
              <w:spacing w:line="276" w:lineRule="auto"/>
              <w:jc w:val="both"/>
              <w:textAlignment w:val="baseline"/>
              <w:rPr>
                <w:sz w:val="28"/>
                <w:szCs w:val="28"/>
              </w:rPr>
            </w:pPr>
            <w:r w:rsidRPr="004F2949">
              <w:rPr>
                <w:lang w:val="ru-RU" w:eastAsia="ru-RU"/>
              </w:rPr>
              <w:t xml:space="preserve">Завдання </w:t>
            </w:r>
            <w:proofErr w:type="spellStart"/>
            <w:r w:rsidRPr="004F2949">
              <w:rPr>
                <w:lang w:val="ru-RU" w:eastAsia="ru-RU"/>
              </w:rPr>
              <w:t>виконано</w:t>
            </w:r>
            <w:proofErr w:type="spellEnd"/>
            <w:r w:rsidRPr="004F2949">
              <w:rPr>
                <w:lang w:val="ru-RU" w:eastAsia="ru-RU"/>
              </w:rPr>
              <w:t xml:space="preserve"> в </w:t>
            </w:r>
            <w:proofErr w:type="spellStart"/>
            <w:r w:rsidRPr="004F2949">
              <w:rPr>
                <w:lang w:val="ru-RU" w:eastAsia="ru-RU"/>
              </w:rPr>
              <w:t>цілому</w:t>
            </w:r>
            <w:proofErr w:type="spellEnd"/>
            <w:r w:rsidRPr="004F2949">
              <w:rPr>
                <w:lang w:val="ru-RU" w:eastAsia="ru-RU"/>
              </w:rPr>
              <w:t xml:space="preserve"> правильно: </w:t>
            </w:r>
            <w:proofErr w:type="spellStart"/>
            <w:r w:rsidRPr="004F2949">
              <w:rPr>
                <w:lang w:val="ru-RU" w:eastAsia="ru-RU"/>
              </w:rPr>
              <w:t>матеріал</w:t>
            </w:r>
            <w:proofErr w:type="spellEnd"/>
            <w:r w:rsidRPr="004F2949">
              <w:rPr>
                <w:lang w:val="ru-RU" w:eastAsia="ru-RU"/>
              </w:rPr>
              <w:t xml:space="preserve"> </w:t>
            </w:r>
            <w:proofErr w:type="spellStart"/>
            <w:r w:rsidRPr="004F2949">
              <w:rPr>
                <w:lang w:val="ru-RU" w:eastAsia="ru-RU"/>
              </w:rPr>
              <w:t>структурований</w:t>
            </w:r>
            <w:proofErr w:type="spellEnd"/>
            <w:r w:rsidRPr="004F2949">
              <w:rPr>
                <w:lang w:val="ru-RU" w:eastAsia="ru-RU"/>
              </w:rPr>
              <w:t xml:space="preserve">, але є </w:t>
            </w:r>
            <w:proofErr w:type="spellStart"/>
            <w:r w:rsidRPr="004F2949">
              <w:rPr>
                <w:lang w:val="ru-RU" w:eastAsia="ru-RU"/>
              </w:rPr>
              <w:t>дрібні</w:t>
            </w:r>
            <w:proofErr w:type="spellEnd"/>
            <w:r w:rsidRPr="004F2949">
              <w:rPr>
                <w:lang w:val="ru-RU" w:eastAsia="ru-RU"/>
              </w:rPr>
              <w:t xml:space="preserve"> </w:t>
            </w:r>
            <w:proofErr w:type="spellStart"/>
            <w:r w:rsidRPr="004F2949">
              <w:rPr>
                <w:lang w:val="ru-RU" w:eastAsia="ru-RU"/>
              </w:rPr>
              <w:t>помилки</w:t>
            </w:r>
            <w:proofErr w:type="spellEnd"/>
            <w:r w:rsidRPr="004F2949">
              <w:rPr>
                <w:lang w:val="ru-RU" w:eastAsia="ru-RU"/>
              </w:rPr>
              <w:t xml:space="preserve"> (</w:t>
            </w:r>
            <w:proofErr w:type="spellStart"/>
            <w:r w:rsidRPr="004F2949">
              <w:rPr>
                <w:lang w:val="ru-RU" w:eastAsia="ru-RU"/>
              </w:rPr>
              <w:t>мовні</w:t>
            </w:r>
            <w:proofErr w:type="spellEnd"/>
            <w:r w:rsidRPr="004F2949">
              <w:rPr>
                <w:lang w:val="ru-RU" w:eastAsia="ru-RU"/>
              </w:rPr>
              <w:t xml:space="preserve">, </w:t>
            </w:r>
            <w:proofErr w:type="spellStart"/>
            <w:r w:rsidRPr="004F2949">
              <w:rPr>
                <w:lang w:val="ru-RU" w:eastAsia="ru-RU"/>
              </w:rPr>
              <w:t>технічні</w:t>
            </w:r>
            <w:proofErr w:type="spellEnd"/>
            <w:r w:rsidRPr="004F2949">
              <w:rPr>
                <w:lang w:val="ru-RU" w:eastAsia="ru-RU"/>
              </w:rPr>
              <w:t xml:space="preserve"> </w:t>
            </w:r>
            <w:proofErr w:type="spellStart"/>
            <w:r w:rsidRPr="004F2949">
              <w:rPr>
                <w:lang w:val="ru-RU" w:eastAsia="ru-RU"/>
              </w:rPr>
              <w:t>чи</w:t>
            </w:r>
            <w:proofErr w:type="spellEnd"/>
            <w:r w:rsidRPr="004F2949">
              <w:rPr>
                <w:lang w:val="ru-RU" w:eastAsia="ru-RU"/>
              </w:rPr>
              <w:t xml:space="preserve"> </w:t>
            </w:r>
            <w:proofErr w:type="spellStart"/>
            <w:r w:rsidRPr="004F2949">
              <w:rPr>
                <w:lang w:val="ru-RU" w:eastAsia="ru-RU"/>
              </w:rPr>
              <w:t>стилістичні</w:t>
            </w:r>
            <w:proofErr w:type="spellEnd"/>
            <w:r w:rsidRPr="004F2949">
              <w:rPr>
                <w:lang w:val="ru-RU" w:eastAsia="ru-RU"/>
              </w:rPr>
              <w:t xml:space="preserve">); </w:t>
            </w:r>
            <w:proofErr w:type="spellStart"/>
            <w:r w:rsidRPr="004F2949">
              <w:rPr>
                <w:lang w:val="ru-RU" w:eastAsia="ru-RU"/>
              </w:rPr>
              <w:t>використані</w:t>
            </w:r>
            <w:proofErr w:type="spellEnd"/>
            <w:r w:rsidRPr="004F2949">
              <w:rPr>
                <w:lang w:val="ru-RU" w:eastAsia="ru-RU"/>
              </w:rPr>
              <w:t xml:space="preserve"> </w:t>
            </w:r>
            <w:proofErr w:type="spellStart"/>
            <w:r w:rsidRPr="004F2949">
              <w:rPr>
                <w:lang w:val="ru-RU" w:eastAsia="ru-RU"/>
              </w:rPr>
              <w:t>базові</w:t>
            </w:r>
            <w:proofErr w:type="spellEnd"/>
            <w:r w:rsidRPr="004F2949">
              <w:rPr>
                <w:lang w:val="ru-RU" w:eastAsia="ru-RU"/>
              </w:rPr>
              <w:t xml:space="preserve"> </w:t>
            </w:r>
            <w:proofErr w:type="spellStart"/>
            <w:r w:rsidRPr="004F2949">
              <w:rPr>
                <w:lang w:val="ru-RU" w:eastAsia="ru-RU"/>
              </w:rPr>
              <w:t>інструменти</w:t>
            </w:r>
            <w:proofErr w:type="spellEnd"/>
            <w:r w:rsidRPr="004F2949">
              <w:rPr>
                <w:lang w:val="ru-RU" w:eastAsia="ru-RU"/>
              </w:rPr>
              <w:t xml:space="preserve"> </w:t>
            </w:r>
            <w:proofErr w:type="spellStart"/>
            <w:r w:rsidRPr="004F2949">
              <w:rPr>
                <w:lang w:val="ru-RU" w:eastAsia="ru-RU"/>
              </w:rPr>
              <w:t>інтернет-журналістики</w:t>
            </w:r>
            <w:proofErr w:type="spellEnd"/>
            <w:r w:rsidRPr="004F2949">
              <w:rPr>
                <w:lang w:val="ru-RU" w:eastAsia="ru-RU"/>
              </w:rPr>
              <w:t>.</w:t>
            </w:r>
          </w:p>
        </w:tc>
        <w:tc>
          <w:tcPr>
            <w:tcW w:w="2336" w:type="dxa"/>
          </w:tcPr>
          <w:p w:rsidR="004F2949" w:rsidP="00D5610A" w:rsidRDefault="00D5610A" w14:paraId="4322B301" w14:textId="6EDE95E2">
            <w:pPr>
              <w:spacing w:line="276" w:lineRule="auto"/>
              <w:jc w:val="both"/>
              <w:textAlignment w:val="baseline"/>
              <w:rPr>
                <w:sz w:val="28"/>
                <w:szCs w:val="28"/>
              </w:rPr>
            </w:pPr>
            <w:r w:rsidRPr="004F2949">
              <w:rPr>
                <w:lang w:val="ru-RU" w:eastAsia="ru-RU"/>
              </w:rPr>
              <w:t xml:space="preserve">Завдання </w:t>
            </w:r>
            <w:proofErr w:type="spellStart"/>
            <w:r w:rsidRPr="004F2949">
              <w:rPr>
                <w:lang w:val="ru-RU" w:eastAsia="ru-RU"/>
              </w:rPr>
              <w:t>виконано</w:t>
            </w:r>
            <w:proofErr w:type="spellEnd"/>
            <w:r w:rsidRPr="004F2949">
              <w:rPr>
                <w:lang w:val="ru-RU" w:eastAsia="ru-RU"/>
              </w:rPr>
              <w:t xml:space="preserve"> </w:t>
            </w:r>
            <w:proofErr w:type="spellStart"/>
            <w:r w:rsidRPr="004F2949">
              <w:rPr>
                <w:lang w:val="ru-RU" w:eastAsia="ru-RU"/>
              </w:rPr>
              <w:t>якісно</w:t>
            </w:r>
            <w:proofErr w:type="spellEnd"/>
            <w:r w:rsidRPr="004F2949">
              <w:rPr>
                <w:lang w:val="ru-RU" w:eastAsia="ru-RU"/>
              </w:rPr>
              <w:t xml:space="preserve"> та </w:t>
            </w:r>
            <w:proofErr w:type="spellStart"/>
            <w:r w:rsidRPr="004F2949">
              <w:rPr>
                <w:lang w:val="ru-RU" w:eastAsia="ru-RU"/>
              </w:rPr>
              <w:t>творчо</w:t>
            </w:r>
            <w:proofErr w:type="spellEnd"/>
            <w:r w:rsidRPr="004F2949">
              <w:rPr>
                <w:lang w:val="ru-RU" w:eastAsia="ru-RU"/>
              </w:rPr>
              <w:t xml:space="preserve">: текст </w:t>
            </w:r>
            <w:proofErr w:type="spellStart"/>
            <w:r w:rsidRPr="004F2949">
              <w:rPr>
                <w:lang w:val="ru-RU" w:eastAsia="ru-RU"/>
              </w:rPr>
              <w:t>структурований</w:t>
            </w:r>
            <w:proofErr w:type="spellEnd"/>
            <w:r w:rsidRPr="004F2949">
              <w:rPr>
                <w:lang w:val="ru-RU" w:eastAsia="ru-RU"/>
              </w:rPr>
              <w:t xml:space="preserve">, </w:t>
            </w:r>
            <w:proofErr w:type="spellStart"/>
            <w:r w:rsidRPr="004F2949">
              <w:rPr>
                <w:lang w:val="ru-RU" w:eastAsia="ru-RU"/>
              </w:rPr>
              <w:t>грамотний</w:t>
            </w:r>
            <w:proofErr w:type="spellEnd"/>
            <w:r w:rsidRPr="004F2949">
              <w:rPr>
                <w:lang w:val="ru-RU" w:eastAsia="ru-RU"/>
              </w:rPr>
              <w:t xml:space="preserve">, </w:t>
            </w:r>
            <w:proofErr w:type="spellStart"/>
            <w:r w:rsidRPr="004F2949">
              <w:rPr>
                <w:lang w:val="ru-RU" w:eastAsia="ru-RU"/>
              </w:rPr>
              <w:t>доречне</w:t>
            </w:r>
            <w:proofErr w:type="spellEnd"/>
            <w:r w:rsidRPr="004F2949">
              <w:rPr>
                <w:lang w:val="ru-RU" w:eastAsia="ru-RU"/>
              </w:rPr>
              <w:t xml:space="preserve"> </w:t>
            </w:r>
            <w:proofErr w:type="spellStart"/>
            <w:r w:rsidRPr="004F2949">
              <w:rPr>
                <w:lang w:val="ru-RU" w:eastAsia="ru-RU"/>
              </w:rPr>
              <w:t>використання</w:t>
            </w:r>
            <w:proofErr w:type="spellEnd"/>
            <w:r w:rsidRPr="004F2949">
              <w:rPr>
                <w:lang w:val="ru-RU" w:eastAsia="ru-RU"/>
              </w:rPr>
              <w:t xml:space="preserve"> </w:t>
            </w:r>
            <w:proofErr w:type="spellStart"/>
            <w:r w:rsidRPr="004F2949">
              <w:rPr>
                <w:lang w:val="ru-RU" w:eastAsia="ru-RU"/>
              </w:rPr>
              <w:t>заголовків</w:t>
            </w:r>
            <w:proofErr w:type="spellEnd"/>
            <w:r w:rsidRPr="004F2949">
              <w:rPr>
                <w:lang w:val="ru-RU" w:eastAsia="ru-RU"/>
              </w:rPr>
              <w:t xml:space="preserve">, </w:t>
            </w:r>
            <w:proofErr w:type="spellStart"/>
            <w:r w:rsidRPr="004F2949">
              <w:rPr>
                <w:lang w:val="ru-RU" w:eastAsia="ru-RU"/>
              </w:rPr>
              <w:t>гіперпосилань</w:t>
            </w:r>
            <w:proofErr w:type="spellEnd"/>
            <w:r w:rsidRPr="004F2949">
              <w:rPr>
                <w:lang w:val="ru-RU" w:eastAsia="ru-RU"/>
              </w:rPr>
              <w:t xml:space="preserve">, </w:t>
            </w:r>
            <w:proofErr w:type="spellStart"/>
            <w:r w:rsidRPr="004F2949">
              <w:rPr>
                <w:lang w:val="ru-RU" w:eastAsia="ru-RU"/>
              </w:rPr>
              <w:t>мультимедійних</w:t>
            </w:r>
            <w:proofErr w:type="spellEnd"/>
            <w:r w:rsidRPr="004F2949">
              <w:rPr>
                <w:lang w:val="ru-RU" w:eastAsia="ru-RU"/>
              </w:rPr>
              <w:t xml:space="preserve"> </w:t>
            </w:r>
            <w:proofErr w:type="spellStart"/>
            <w:r w:rsidRPr="004F2949">
              <w:rPr>
                <w:lang w:val="ru-RU" w:eastAsia="ru-RU"/>
              </w:rPr>
              <w:t>елемент</w:t>
            </w:r>
            <w:r>
              <w:rPr>
                <w:lang w:val="ru-RU" w:eastAsia="ru-RU"/>
              </w:rPr>
              <w:t>ів</w:t>
            </w:r>
            <w:proofErr w:type="spellEnd"/>
            <w:r>
              <w:rPr>
                <w:lang w:val="ru-RU" w:eastAsia="ru-RU"/>
              </w:rPr>
              <w:t xml:space="preserve">; </w:t>
            </w:r>
            <w:proofErr w:type="spellStart"/>
            <w:r>
              <w:rPr>
                <w:lang w:val="ru-RU" w:eastAsia="ru-RU"/>
              </w:rPr>
              <w:t>матеріал</w:t>
            </w:r>
            <w:proofErr w:type="spellEnd"/>
            <w:r>
              <w:rPr>
                <w:lang w:val="ru-RU" w:eastAsia="ru-RU"/>
              </w:rPr>
              <w:t xml:space="preserve"> </w:t>
            </w:r>
            <w:proofErr w:type="spellStart"/>
            <w:r>
              <w:rPr>
                <w:lang w:val="ru-RU" w:eastAsia="ru-RU"/>
              </w:rPr>
              <w:t>відповідає</w:t>
            </w:r>
            <w:proofErr w:type="spellEnd"/>
            <w:r>
              <w:rPr>
                <w:lang w:val="ru-RU" w:eastAsia="ru-RU"/>
              </w:rPr>
              <w:t xml:space="preserve"> </w:t>
            </w:r>
            <w:proofErr w:type="spellStart"/>
            <w:r>
              <w:rPr>
                <w:lang w:val="ru-RU" w:eastAsia="ru-RU"/>
              </w:rPr>
              <w:t>вимогам</w:t>
            </w:r>
            <w:proofErr w:type="spellEnd"/>
            <w:r>
              <w:rPr>
                <w:lang w:val="ru-RU" w:eastAsia="ru-RU"/>
              </w:rPr>
              <w:t>.</w:t>
            </w:r>
          </w:p>
        </w:tc>
      </w:tr>
    </w:tbl>
    <w:p w:rsidR="004F2949" w:rsidP="004F2949" w:rsidRDefault="004F2949" w14:paraId="312D30EF" w14:textId="77777777">
      <w:pPr>
        <w:ind w:firstLine="705"/>
        <w:jc w:val="both"/>
        <w:textAlignment w:val="baseline"/>
        <w:rPr>
          <w:sz w:val="28"/>
          <w:szCs w:val="28"/>
        </w:rPr>
      </w:pPr>
    </w:p>
    <w:p w:rsidR="00967ADB" w:rsidP="00D5610A" w:rsidRDefault="00967ADB" w14:paraId="05AB853D" w14:textId="77777777">
      <w:pPr>
        <w:jc w:val="both"/>
        <w:textAlignment w:val="baseline"/>
        <w:rPr>
          <w:sz w:val="28"/>
          <w:szCs w:val="28"/>
        </w:rPr>
      </w:pPr>
    </w:p>
    <w:p w:rsidR="00967ADB" w:rsidP="00967ADB" w:rsidRDefault="00967ADB" w14:paraId="7D8AA186" w14:textId="78EC384F">
      <w:pPr>
        <w:spacing w:line="276" w:lineRule="auto"/>
        <w:ind w:firstLine="709"/>
        <w:jc w:val="both"/>
        <w:rPr>
          <w:bCs/>
          <w:sz w:val="28"/>
          <w:szCs w:val="28"/>
        </w:rPr>
      </w:pPr>
      <w:bookmarkStart w:name="_GoBack" w:id="6"/>
      <w:bookmarkEnd w:id="6"/>
      <w:r w:rsidRPr="00E968B8">
        <w:rPr>
          <w:b/>
          <w:sz w:val="28"/>
          <w:szCs w:val="28"/>
        </w:rPr>
        <w:t>Індивідуальне творче</w:t>
      </w:r>
      <w:r w:rsidRPr="002D16B5">
        <w:rPr>
          <w:b/>
          <w:sz w:val="28"/>
          <w:szCs w:val="28"/>
        </w:rPr>
        <w:t xml:space="preserve"> завдання</w:t>
      </w:r>
      <w:r w:rsidRPr="002D16B5">
        <w:rPr>
          <w:bCs/>
          <w:sz w:val="28"/>
          <w:szCs w:val="28"/>
        </w:rPr>
        <w:t xml:space="preserve"> (до </w:t>
      </w:r>
      <w:r>
        <w:rPr>
          <w:bCs/>
          <w:sz w:val="28"/>
          <w:szCs w:val="28"/>
        </w:rPr>
        <w:t>3</w:t>
      </w:r>
      <w:r w:rsidRPr="002D16B5">
        <w:rPr>
          <w:bCs/>
          <w:sz w:val="28"/>
          <w:szCs w:val="28"/>
        </w:rPr>
        <w:t>0 балів)</w:t>
      </w:r>
      <w:r>
        <w:rPr>
          <w:bCs/>
          <w:sz w:val="28"/>
          <w:szCs w:val="28"/>
        </w:rPr>
        <w:t xml:space="preserve">. </w:t>
      </w:r>
      <w:r w:rsidRPr="002D16B5">
        <w:rPr>
          <w:bCs/>
          <w:sz w:val="28"/>
          <w:szCs w:val="28"/>
        </w:rPr>
        <w:t xml:space="preserve">Здобувачі вищої освіти створюють індивідуальні </w:t>
      </w:r>
      <w:bookmarkStart w:name="_Hlk206536896" w:id="7"/>
      <w:r>
        <w:rPr>
          <w:bCs/>
          <w:sz w:val="28"/>
          <w:szCs w:val="28"/>
        </w:rPr>
        <w:t xml:space="preserve">сайти на платформі </w:t>
      </w:r>
      <w:proofErr w:type="spellStart"/>
      <w:r>
        <w:rPr>
          <w:bCs/>
          <w:sz w:val="28"/>
          <w:szCs w:val="28"/>
          <w:lang w:val="en-US"/>
        </w:rPr>
        <w:t>Wix</w:t>
      </w:r>
      <w:bookmarkEnd w:id="7"/>
      <w:proofErr w:type="spellEnd"/>
      <w:r>
        <w:rPr>
          <w:bCs/>
          <w:sz w:val="28"/>
          <w:szCs w:val="28"/>
        </w:rPr>
        <w:t xml:space="preserve">. Теми для сайтів студенти обирають самостійно, однак консультуються з викладачкою при виборі теми. Протягом семестру студенти наповнюють сайти матеріалами, а також ведуть </w:t>
      </w:r>
      <w:proofErr w:type="spellStart"/>
      <w:r>
        <w:rPr>
          <w:bCs/>
          <w:sz w:val="28"/>
          <w:szCs w:val="28"/>
        </w:rPr>
        <w:t>акаунт</w:t>
      </w:r>
      <w:proofErr w:type="spellEnd"/>
      <w:r>
        <w:rPr>
          <w:bCs/>
          <w:sz w:val="28"/>
          <w:szCs w:val="28"/>
        </w:rPr>
        <w:t xml:space="preserve">, де розміщують адаптовані матеріали сайту, в одній соціальній мережі на вибір студента. </w:t>
      </w:r>
      <w:r w:rsidRPr="002D16B5">
        <w:rPr>
          <w:bCs/>
          <w:sz w:val="28"/>
          <w:szCs w:val="28"/>
        </w:rPr>
        <w:t>На підсумкове заняття студенти готують презентацію своїх проектів та захищають їх.</w:t>
      </w:r>
    </w:p>
    <w:p w:rsidR="004F2949" w:rsidP="00967ADB" w:rsidRDefault="004F2949" w14:paraId="187B5902" w14:textId="77777777">
      <w:pPr>
        <w:spacing w:line="276" w:lineRule="auto"/>
        <w:ind w:firstLine="709"/>
        <w:jc w:val="both"/>
        <w:rPr>
          <w:bCs/>
          <w:sz w:val="28"/>
          <w:szCs w:val="28"/>
        </w:rPr>
      </w:pPr>
    </w:p>
    <w:p w:rsidRPr="002D16B5" w:rsidR="004F2949" w:rsidP="00967ADB" w:rsidRDefault="004F2949" w14:paraId="4F1253C7" w14:textId="35D6F6D7">
      <w:pPr>
        <w:spacing w:line="276" w:lineRule="auto"/>
        <w:ind w:firstLine="709"/>
        <w:jc w:val="both"/>
        <w:rPr>
          <w:bCs/>
          <w:sz w:val="28"/>
          <w:szCs w:val="28"/>
        </w:rPr>
      </w:pPr>
      <w:r w:rsidRPr="00E321B2">
        <w:rPr>
          <w:sz w:val="28"/>
          <w:szCs w:val="28"/>
        </w:rPr>
        <w:t xml:space="preserve">В </w:t>
      </w:r>
      <w:r>
        <w:rPr>
          <w:sz w:val="28"/>
          <w:szCs w:val="28"/>
        </w:rPr>
        <w:t>табл. 2</w:t>
      </w:r>
      <w:r w:rsidRPr="00E321B2">
        <w:rPr>
          <w:sz w:val="28"/>
          <w:szCs w:val="28"/>
        </w:rPr>
        <w:t xml:space="preserve"> наведено систему оцінювання </w:t>
      </w:r>
      <w:r>
        <w:rPr>
          <w:sz w:val="28"/>
          <w:szCs w:val="28"/>
        </w:rPr>
        <w:t xml:space="preserve">підсумкового проєкту </w:t>
      </w:r>
      <w:r w:rsidRPr="00E321B2">
        <w:rPr>
          <w:sz w:val="28"/>
          <w:szCs w:val="28"/>
        </w:rPr>
        <w:t>з дисципліни «</w:t>
      </w:r>
      <w:r>
        <w:rPr>
          <w:sz w:val="28"/>
          <w:szCs w:val="28"/>
        </w:rPr>
        <w:t>Інтернет-журналістика</w:t>
      </w:r>
      <w:r w:rsidRPr="00E321B2">
        <w:rPr>
          <w:sz w:val="28"/>
          <w:szCs w:val="28"/>
        </w:rPr>
        <w:t>».</w:t>
      </w:r>
      <w:r>
        <w:rPr>
          <w:sz w:val="28"/>
          <w:szCs w:val="28"/>
        </w:rPr>
        <w:t xml:space="preserve"> </w:t>
      </w:r>
      <w:r w:rsidRPr="00E321B2">
        <w:rPr>
          <w:sz w:val="28"/>
          <w:szCs w:val="28"/>
        </w:rPr>
        <w:t>До закінчення залікового тижня здобувач вищої освіти має виконати всі в</w:t>
      </w:r>
      <w:r>
        <w:rPr>
          <w:sz w:val="28"/>
          <w:szCs w:val="28"/>
        </w:rPr>
        <w:t>иди робіт, що зазначені у табл. 1 та 2</w:t>
      </w:r>
      <w:r w:rsidRPr="00E321B2">
        <w:rPr>
          <w:sz w:val="28"/>
          <w:szCs w:val="28"/>
        </w:rPr>
        <w:t>.</w:t>
      </w:r>
    </w:p>
    <w:p w:rsidR="00967ADB" w:rsidP="0079055E" w:rsidRDefault="00967ADB" w14:paraId="20231934" w14:textId="77777777">
      <w:pPr>
        <w:ind w:firstLine="705"/>
        <w:jc w:val="both"/>
        <w:textAlignment w:val="baseline"/>
        <w:rPr>
          <w:sz w:val="28"/>
          <w:szCs w:val="28"/>
        </w:rPr>
      </w:pPr>
    </w:p>
    <w:p w:rsidR="00EA0E0D" w:rsidP="004F2949" w:rsidRDefault="00EA0E0D" w14:paraId="71859FEF" w14:textId="77777777">
      <w:pPr>
        <w:jc w:val="both"/>
        <w:textAlignment w:val="baseline"/>
        <w:rPr>
          <w:sz w:val="28"/>
          <w:szCs w:val="28"/>
        </w:rPr>
      </w:pPr>
    </w:p>
    <w:p w:rsidRPr="00EA0E0D" w:rsidR="00EA0E0D" w:rsidP="00EA0E0D" w:rsidRDefault="00EA0E0D" w14:paraId="25590580" w14:textId="4A639661">
      <w:pPr>
        <w:ind w:firstLine="705"/>
        <w:jc w:val="center"/>
        <w:textAlignment w:val="baseline"/>
        <w:rPr>
          <w:b/>
          <w:bCs/>
          <w:sz w:val="28"/>
          <w:szCs w:val="28"/>
        </w:rPr>
      </w:pPr>
      <w:r w:rsidRPr="00EA0E0D">
        <w:rPr>
          <w:b/>
          <w:bCs/>
          <w:sz w:val="28"/>
          <w:szCs w:val="28"/>
        </w:rPr>
        <w:t xml:space="preserve">Таблиця 2 – Критерії оцінювання </w:t>
      </w:r>
      <w:r w:rsidR="00967ADB">
        <w:rPr>
          <w:b/>
          <w:bCs/>
          <w:sz w:val="28"/>
          <w:szCs w:val="28"/>
        </w:rPr>
        <w:t xml:space="preserve">індивідуального </w:t>
      </w:r>
      <w:r w:rsidRPr="00EA0E0D">
        <w:rPr>
          <w:b/>
          <w:bCs/>
          <w:sz w:val="28"/>
          <w:szCs w:val="28"/>
        </w:rPr>
        <w:t>творчого знання</w:t>
      </w:r>
      <w:r>
        <w:rPr>
          <w:b/>
          <w:bCs/>
          <w:sz w:val="28"/>
          <w:szCs w:val="28"/>
        </w:rPr>
        <w:t>: сайту із публікаціями</w:t>
      </w:r>
    </w:p>
    <w:p w:rsidR="00EA0E0D" w:rsidP="0079055E" w:rsidRDefault="00EA0E0D" w14:paraId="05F97A25" w14:textId="77777777">
      <w:pPr>
        <w:ind w:firstLine="705"/>
        <w:jc w:val="both"/>
        <w:textAlignment w:val="baseline"/>
        <w:rPr>
          <w:sz w:val="28"/>
          <w:szCs w:val="2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980"/>
        <w:gridCol w:w="2551"/>
        <w:gridCol w:w="2268"/>
        <w:gridCol w:w="2545"/>
      </w:tblGrid>
      <w:tr w:rsidRPr="00336BAC" w:rsidR="00EA0E0D" w:rsidTr="00EA0E0D" w14:paraId="5DC9C346" w14:textId="77777777">
        <w:tc>
          <w:tcPr>
            <w:tcW w:w="1980" w:type="dxa"/>
            <w:tcBorders>
              <w:top w:val="single" w:color="auto" w:sz="4" w:space="0"/>
              <w:left w:val="single" w:color="auto" w:sz="4" w:space="0"/>
              <w:bottom w:val="single" w:color="auto" w:sz="4" w:space="0"/>
              <w:right w:val="single" w:color="auto" w:sz="4" w:space="0"/>
            </w:tcBorders>
          </w:tcPr>
          <w:p w:rsidRPr="00EA0E0D" w:rsidR="00EA0E0D" w:rsidP="00EA0E0D" w:rsidRDefault="00EA0E0D" w14:paraId="5BAADB0F" w14:textId="77777777">
            <w:pPr>
              <w:jc w:val="center"/>
              <w:rPr>
                <w:b/>
                <w:bCs/>
              </w:rPr>
            </w:pPr>
            <w:r w:rsidRPr="00EA0E0D">
              <w:rPr>
                <w:b/>
                <w:bCs/>
              </w:rPr>
              <w:t>Критерії оцінювання</w:t>
            </w:r>
          </w:p>
        </w:tc>
        <w:tc>
          <w:tcPr>
            <w:tcW w:w="2551" w:type="dxa"/>
            <w:tcBorders>
              <w:top w:val="single" w:color="auto" w:sz="4" w:space="0"/>
              <w:left w:val="single" w:color="auto" w:sz="4" w:space="0"/>
              <w:bottom w:val="single" w:color="auto" w:sz="4" w:space="0"/>
              <w:right w:val="single" w:color="auto" w:sz="4" w:space="0"/>
            </w:tcBorders>
          </w:tcPr>
          <w:p w:rsidRPr="00EA0E0D" w:rsidR="00EA0E0D" w:rsidP="00EA0E0D" w:rsidRDefault="00EA0E0D" w14:paraId="44A2B95F" w14:textId="4AE2BF81">
            <w:pPr>
              <w:jc w:val="center"/>
              <w:rPr>
                <w:b/>
                <w:bCs/>
              </w:rPr>
            </w:pPr>
            <w:r w:rsidRPr="00EA0E0D">
              <w:rPr>
                <w:b/>
                <w:bCs/>
              </w:rPr>
              <w:t>0-1 бал</w:t>
            </w:r>
          </w:p>
        </w:tc>
        <w:tc>
          <w:tcPr>
            <w:tcW w:w="2268" w:type="dxa"/>
            <w:tcBorders>
              <w:top w:val="single" w:color="auto" w:sz="4" w:space="0"/>
              <w:left w:val="single" w:color="auto" w:sz="4" w:space="0"/>
              <w:bottom w:val="single" w:color="auto" w:sz="4" w:space="0"/>
              <w:right w:val="single" w:color="auto" w:sz="4" w:space="0"/>
            </w:tcBorders>
          </w:tcPr>
          <w:p w:rsidRPr="00EA0E0D" w:rsidR="00EA0E0D" w:rsidP="00EA0E0D" w:rsidRDefault="00EA0E0D" w14:paraId="31AE5312" w14:textId="20068AA5">
            <w:pPr>
              <w:jc w:val="center"/>
              <w:rPr>
                <w:b/>
                <w:bCs/>
              </w:rPr>
            </w:pPr>
            <w:r w:rsidRPr="00EA0E0D">
              <w:rPr>
                <w:b/>
                <w:bCs/>
              </w:rPr>
              <w:t>1,5-2 бали</w:t>
            </w:r>
          </w:p>
        </w:tc>
        <w:tc>
          <w:tcPr>
            <w:tcW w:w="2545" w:type="dxa"/>
            <w:tcBorders>
              <w:top w:val="single" w:color="auto" w:sz="4" w:space="0"/>
              <w:left w:val="single" w:color="auto" w:sz="4" w:space="0"/>
              <w:bottom w:val="single" w:color="auto" w:sz="4" w:space="0"/>
              <w:right w:val="single" w:color="auto" w:sz="4" w:space="0"/>
            </w:tcBorders>
          </w:tcPr>
          <w:p w:rsidRPr="00EA0E0D" w:rsidR="00EA0E0D" w:rsidP="00EA0E0D" w:rsidRDefault="00EA0E0D" w14:paraId="07B5A00D" w14:textId="6920A6AA">
            <w:pPr>
              <w:jc w:val="center"/>
              <w:rPr>
                <w:b/>
                <w:bCs/>
              </w:rPr>
            </w:pPr>
            <w:r>
              <w:rPr>
                <w:b/>
                <w:bCs/>
              </w:rPr>
              <w:t>2,5-3 бали</w:t>
            </w:r>
          </w:p>
        </w:tc>
      </w:tr>
      <w:tr w:rsidRPr="00336BAC" w:rsidR="00EA0E0D" w:rsidTr="00EA0E0D" w14:paraId="00CBCBE0" w14:textId="77777777">
        <w:tc>
          <w:tcPr>
            <w:tcW w:w="1980" w:type="dxa"/>
            <w:tcBorders>
              <w:top w:val="single" w:color="auto" w:sz="4" w:space="0"/>
              <w:left w:val="single" w:color="auto" w:sz="4" w:space="0"/>
              <w:bottom w:val="single" w:color="auto" w:sz="4" w:space="0"/>
              <w:right w:val="single" w:color="auto" w:sz="4" w:space="0"/>
            </w:tcBorders>
          </w:tcPr>
          <w:p w:rsidRPr="00336BAC" w:rsidR="00EA0E0D" w:rsidP="001C62DE" w:rsidRDefault="00EA0E0D" w14:paraId="2055493F" w14:textId="77777777">
            <w:pPr>
              <w:rPr>
                <w:bCs/>
              </w:rPr>
            </w:pPr>
            <w:r w:rsidRPr="00336BAC">
              <w:rPr>
                <w:bCs/>
              </w:rPr>
              <w:t>1. Розуміння завдання (розкриття теми)</w:t>
            </w:r>
          </w:p>
        </w:tc>
        <w:tc>
          <w:tcPr>
            <w:tcW w:w="2551" w:type="dxa"/>
            <w:tcBorders>
              <w:top w:val="single" w:color="auto" w:sz="4" w:space="0"/>
              <w:left w:val="single" w:color="auto" w:sz="4" w:space="0"/>
              <w:bottom w:val="single" w:color="auto" w:sz="4" w:space="0"/>
              <w:right w:val="single" w:color="auto" w:sz="4" w:space="0"/>
            </w:tcBorders>
          </w:tcPr>
          <w:p w:rsidRPr="00336BAC" w:rsidR="00EA0E0D" w:rsidP="001C62DE" w:rsidRDefault="00EA0E0D" w14:paraId="02E7B02F" w14:textId="77777777">
            <w:pPr>
              <w:rPr>
                <w:bCs/>
              </w:rPr>
            </w:pPr>
            <w:r w:rsidRPr="00336BAC">
              <w:rPr>
                <w:bCs/>
              </w:rPr>
              <w:t>Використані матеріали частково стосуються теми; представлена інформація не аналізується і не оцінюється</w:t>
            </w:r>
          </w:p>
        </w:tc>
        <w:tc>
          <w:tcPr>
            <w:tcW w:w="2268" w:type="dxa"/>
            <w:tcBorders>
              <w:top w:val="single" w:color="auto" w:sz="4" w:space="0"/>
              <w:left w:val="single" w:color="auto" w:sz="4" w:space="0"/>
              <w:bottom w:val="single" w:color="auto" w:sz="4" w:space="0"/>
              <w:right w:val="single" w:color="auto" w:sz="4" w:space="0"/>
            </w:tcBorders>
          </w:tcPr>
          <w:p w:rsidRPr="00336BAC" w:rsidR="00EA0E0D" w:rsidP="001C62DE" w:rsidRDefault="00EA0E0D" w14:paraId="0D5EBAB1" w14:textId="77777777">
            <w:pPr>
              <w:rPr>
                <w:bCs/>
              </w:rPr>
            </w:pPr>
            <w:r w:rsidRPr="00336BAC">
              <w:rPr>
                <w:bCs/>
              </w:rPr>
              <w:t>Використані матеріали здебільшого стосуються теми, але частково аналізуються та оцінюються</w:t>
            </w:r>
          </w:p>
        </w:tc>
        <w:tc>
          <w:tcPr>
            <w:tcW w:w="2545" w:type="dxa"/>
            <w:tcBorders>
              <w:top w:val="single" w:color="auto" w:sz="4" w:space="0"/>
              <w:left w:val="single" w:color="auto" w:sz="4" w:space="0"/>
              <w:bottom w:val="single" w:color="auto" w:sz="4" w:space="0"/>
              <w:right w:val="single" w:color="auto" w:sz="4" w:space="0"/>
            </w:tcBorders>
          </w:tcPr>
          <w:p w:rsidRPr="00336BAC" w:rsidR="00EA0E0D" w:rsidP="001C62DE" w:rsidRDefault="00EA0E0D" w14:paraId="062CD3F3" w14:textId="77777777">
            <w:pPr>
              <w:rPr>
                <w:bCs/>
              </w:rPr>
            </w:pPr>
            <w:r w:rsidRPr="00336BAC">
              <w:rPr>
                <w:bCs/>
              </w:rPr>
              <w:t>Використані матеріали повністю відповідають темі, аналізуються та оцінюються повною мірою</w:t>
            </w:r>
          </w:p>
        </w:tc>
      </w:tr>
      <w:tr w:rsidRPr="00336BAC" w:rsidR="00EA0E0D" w:rsidTr="001C62DE" w14:paraId="4645AB70" w14:textId="77777777">
        <w:tc>
          <w:tcPr>
            <w:tcW w:w="1980" w:type="dxa"/>
          </w:tcPr>
          <w:p w:rsidRPr="00336BAC" w:rsidR="00EA0E0D" w:rsidP="001C62DE" w:rsidRDefault="00EA0E0D" w14:paraId="1BE9A5DD" w14:textId="77777777">
            <w:pPr>
              <w:rPr>
                <w:bCs/>
              </w:rPr>
            </w:pPr>
            <w:r w:rsidRPr="00336BAC">
              <w:rPr>
                <w:bCs/>
              </w:rPr>
              <w:t>2. Логіка викладення матеріалу</w:t>
            </w:r>
          </w:p>
        </w:tc>
        <w:tc>
          <w:tcPr>
            <w:tcW w:w="2551" w:type="dxa"/>
          </w:tcPr>
          <w:p w:rsidRPr="00336BAC" w:rsidR="00EA0E0D" w:rsidP="001C62DE" w:rsidRDefault="00EA0E0D" w14:paraId="6D8CCC6D" w14:textId="77777777">
            <w:pPr>
              <w:rPr>
                <w:bCs/>
              </w:rPr>
            </w:pPr>
            <w:r w:rsidRPr="00336BAC">
              <w:rPr>
                <w:bCs/>
              </w:rPr>
              <w:t>Логіка викладення матеріалу порушена, структурованість прослідковується частково</w:t>
            </w:r>
          </w:p>
        </w:tc>
        <w:tc>
          <w:tcPr>
            <w:tcW w:w="2268" w:type="dxa"/>
          </w:tcPr>
          <w:p w:rsidRPr="00336BAC" w:rsidR="00EA0E0D" w:rsidP="001C62DE" w:rsidRDefault="00EA0E0D" w14:paraId="4D8B53D4" w14:textId="77777777">
            <w:pPr>
              <w:rPr>
                <w:bCs/>
              </w:rPr>
            </w:pPr>
            <w:r w:rsidRPr="00336BAC">
              <w:rPr>
                <w:bCs/>
              </w:rPr>
              <w:t>Логіка викладення матеріалу прослідковується, наявна структурованість</w:t>
            </w:r>
          </w:p>
        </w:tc>
        <w:tc>
          <w:tcPr>
            <w:tcW w:w="2545" w:type="dxa"/>
          </w:tcPr>
          <w:p w:rsidRPr="00336BAC" w:rsidR="00EA0E0D" w:rsidP="001C62DE" w:rsidRDefault="00EA0E0D" w14:paraId="751BCAF2" w14:textId="77777777">
            <w:pPr>
              <w:rPr>
                <w:bCs/>
              </w:rPr>
            </w:pPr>
            <w:r w:rsidRPr="00336BAC">
              <w:rPr>
                <w:bCs/>
              </w:rPr>
              <w:t xml:space="preserve">Матеріал викладається </w:t>
            </w:r>
            <w:proofErr w:type="spellStart"/>
            <w:r w:rsidRPr="00336BAC">
              <w:rPr>
                <w:bCs/>
              </w:rPr>
              <w:t>логічно</w:t>
            </w:r>
            <w:proofErr w:type="spellEnd"/>
            <w:r w:rsidRPr="00336BAC">
              <w:rPr>
                <w:bCs/>
              </w:rPr>
              <w:t>, повністю прослідковуються причинно-наслідкові зв’язки</w:t>
            </w:r>
          </w:p>
        </w:tc>
      </w:tr>
      <w:tr w:rsidRPr="00336BAC" w:rsidR="00EA0E0D" w:rsidTr="001C62DE" w14:paraId="1663D7A8" w14:textId="77777777">
        <w:tc>
          <w:tcPr>
            <w:tcW w:w="1980" w:type="dxa"/>
          </w:tcPr>
          <w:p w:rsidRPr="00336BAC" w:rsidR="00EA0E0D" w:rsidP="001C62DE" w:rsidRDefault="00EA0E0D" w14:paraId="79CEB589" w14:textId="77777777">
            <w:pPr>
              <w:rPr>
                <w:bCs/>
              </w:rPr>
            </w:pPr>
            <w:r w:rsidRPr="00336BAC">
              <w:rPr>
                <w:bCs/>
              </w:rPr>
              <w:t>3. Авторська оригінальність</w:t>
            </w:r>
          </w:p>
        </w:tc>
        <w:tc>
          <w:tcPr>
            <w:tcW w:w="2551" w:type="dxa"/>
          </w:tcPr>
          <w:p w:rsidRPr="00336BAC" w:rsidR="00EA0E0D" w:rsidP="001C62DE" w:rsidRDefault="00EA0E0D" w14:paraId="0A173E69" w14:textId="77777777">
            <w:pPr>
              <w:rPr>
                <w:bCs/>
              </w:rPr>
            </w:pPr>
            <w:r w:rsidRPr="00336BAC">
              <w:rPr>
                <w:bCs/>
              </w:rPr>
              <w:t>Стандартна робота, 70% запозиченого матеріалу</w:t>
            </w:r>
          </w:p>
        </w:tc>
        <w:tc>
          <w:tcPr>
            <w:tcW w:w="2268" w:type="dxa"/>
          </w:tcPr>
          <w:p w:rsidRPr="00336BAC" w:rsidR="00EA0E0D" w:rsidP="001C62DE" w:rsidRDefault="00EA0E0D" w14:paraId="38C1FC84" w14:textId="77777777">
            <w:pPr>
              <w:pStyle w:val="Default"/>
              <w:rPr>
                <w:rFonts w:ascii="Times New Roman" w:hAnsi="Times New Roman" w:cs="Times New Roman"/>
                <w:bCs/>
              </w:rPr>
            </w:pPr>
            <w:r w:rsidRPr="00336BAC">
              <w:rPr>
                <w:rFonts w:ascii="Times New Roman" w:hAnsi="Times New Roman" w:cs="Times New Roman"/>
              </w:rPr>
              <w:t xml:space="preserve">10-15% викладеного матеріалу становлять авторські пропозиції </w:t>
            </w:r>
          </w:p>
        </w:tc>
        <w:tc>
          <w:tcPr>
            <w:tcW w:w="2545" w:type="dxa"/>
          </w:tcPr>
          <w:p w:rsidRPr="00336BAC" w:rsidR="00EA0E0D" w:rsidP="001C62DE" w:rsidRDefault="00EA0E0D" w14:paraId="05011A8A" w14:textId="77777777">
            <w:pPr>
              <w:rPr>
                <w:bCs/>
              </w:rPr>
            </w:pPr>
            <w:r w:rsidRPr="00336BAC">
              <w:rPr>
                <w:bCs/>
              </w:rPr>
              <w:t>Унікальна робота; містить 65-70% оригінальних авторських прийомів та пропозицій</w:t>
            </w:r>
          </w:p>
        </w:tc>
      </w:tr>
      <w:tr w:rsidRPr="00336BAC" w:rsidR="00053304" w:rsidTr="001C62DE" w14:paraId="1B4B4880" w14:textId="77777777">
        <w:tc>
          <w:tcPr>
            <w:tcW w:w="1980" w:type="dxa"/>
          </w:tcPr>
          <w:p w:rsidRPr="00053304" w:rsidR="00053304" w:rsidP="00053304" w:rsidRDefault="00053304" w14:paraId="20EF0A68" w14:textId="200B4AD9">
            <w:pPr>
              <w:rPr>
                <w:bCs/>
              </w:rPr>
            </w:pPr>
            <w:r>
              <w:rPr>
                <w:bCs/>
              </w:rPr>
              <w:t>4. Кількість публікацій.</w:t>
            </w:r>
          </w:p>
        </w:tc>
        <w:tc>
          <w:tcPr>
            <w:tcW w:w="2551" w:type="dxa"/>
          </w:tcPr>
          <w:p w:rsidRPr="00336BAC" w:rsidR="00053304" w:rsidP="001C62DE" w:rsidRDefault="00967ADB" w14:paraId="0D6F0496" w14:textId="47E4AECF">
            <w:pPr>
              <w:rPr>
                <w:bCs/>
              </w:rPr>
            </w:pPr>
            <w:r>
              <w:rPr>
                <w:bCs/>
              </w:rPr>
              <w:t>На сайті опубліковано 0-7 матеріалів.</w:t>
            </w:r>
          </w:p>
        </w:tc>
        <w:tc>
          <w:tcPr>
            <w:tcW w:w="2268" w:type="dxa"/>
          </w:tcPr>
          <w:p w:rsidRPr="00336BAC" w:rsidR="00053304" w:rsidP="00967ADB" w:rsidRDefault="00967ADB" w14:paraId="770FA8EF" w14:textId="41026217">
            <w:pPr>
              <w:pStyle w:val="Default"/>
              <w:rPr>
                <w:rFonts w:ascii="Times New Roman" w:hAnsi="Times New Roman" w:cs="Times New Roman"/>
              </w:rPr>
            </w:pPr>
            <w:r>
              <w:rPr>
                <w:rFonts w:ascii="Times New Roman" w:hAnsi="Times New Roman" w:cs="Times New Roman"/>
              </w:rPr>
              <w:t>На сайті опубліковано 7-13 матеріалів.</w:t>
            </w:r>
          </w:p>
        </w:tc>
        <w:tc>
          <w:tcPr>
            <w:tcW w:w="2545" w:type="dxa"/>
          </w:tcPr>
          <w:p w:rsidRPr="00336BAC" w:rsidR="00053304" w:rsidP="001C62DE" w:rsidRDefault="00967ADB" w14:paraId="2ED0CCBD" w14:textId="4CD93640">
            <w:pPr>
              <w:rPr>
                <w:bCs/>
              </w:rPr>
            </w:pPr>
            <w:r>
              <w:rPr>
                <w:bCs/>
              </w:rPr>
              <w:t>На сайті опубліковано 14-15 матеріалів.</w:t>
            </w:r>
          </w:p>
        </w:tc>
      </w:tr>
      <w:tr w:rsidRPr="00336BAC" w:rsidR="00EA0E0D" w:rsidTr="001C62DE" w14:paraId="1CC78960" w14:textId="77777777">
        <w:tc>
          <w:tcPr>
            <w:tcW w:w="1980" w:type="dxa"/>
          </w:tcPr>
          <w:p w:rsidRPr="00336BAC" w:rsidR="00EA0E0D" w:rsidP="001C62DE" w:rsidRDefault="00053304" w14:paraId="0F55125D" w14:textId="683D98E0">
            <w:pPr>
              <w:rPr>
                <w:bCs/>
              </w:rPr>
            </w:pPr>
            <w:r>
              <w:rPr>
                <w:bCs/>
              </w:rPr>
              <w:t>5</w:t>
            </w:r>
            <w:r w:rsidRPr="00336BAC" w:rsidR="00EA0E0D">
              <w:rPr>
                <w:bCs/>
              </w:rPr>
              <w:t>. Підбір ілюстративного матеріалу</w:t>
            </w:r>
          </w:p>
        </w:tc>
        <w:tc>
          <w:tcPr>
            <w:tcW w:w="2551" w:type="dxa"/>
          </w:tcPr>
          <w:p w:rsidRPr="00336BAC" w:rsidR="00EA0E0D" w:rsidP="001C62DE" w:rsidRDefault="00EA0E0D" w14:paraId="4DAE3474" w14:textId="77777777">
            <w:pPr>
              <w:rPr>
                <w:bCs/>
              </w:rPr>
            </w:pPr>
            <w:r w:rsidRPr="00336BAC">
              <w:rPr>
                <w:bCs/>
              </w:rPr>
              <w:t>Низька якість зображень та/або їх недостатня кількість; не вказано джерело ілюстративного матеріалу</w:t>
            </w:r>
          </w:p>
        </w:tc>
        <w:tc>
          <w:tcPr>
            <w:tcW w:w="2268" w:type="dxa"/>
          </w:tcPr>
          <w:p w:rsidRPr="00336BAC" w:rsidR="00EA0E0D" w:rsidP="001C62DE" w:rsidRDefault="00EA0E0D" w14:paraId="2F1F2899" w14:textId="77777777">
            <w:pPr>
              <w:rPr>
                <w:bCs/>
              </w:rPr>
            </w:pPr>
            <w:r w:rsidRPr="00336BAC">
              <w:rPr>
                <w:bCs/>
              </w:rPr>
              <w:t>Якість зображень достатня, джерело ілюстрацій вказано, але потребує уточнення та докладнішого оформлення посилання</w:t>
            </w:r>
          </w:p>
        </w:tc>
        <w:tc>
          <w:tcPr>
            <w:tcW w:w="2545" w:type="dxa"/>
          </w:tcPr>
          <w:p w:rsidRPr="00336BAC" w:rsidR="00EA0E0D" w:rsidP="001C62DE" w:rsidRDefault="00EA0E0D" w14:paraId="596542FB" w14:textId="77777777">
            <w:pPr>
              <w:rPr>
                <w:bCs/>
              </w:rPr>
            </w:pPr>
            <w:r w:rsidRPr="00336BAC">
              <w:rPr>
                <w:bCs/>
              </w:rPr>
              <w:t xml:space="preserve">Висока якість ілюстративного матеріалу, підбір обґрунтований концепцією, джерела вказані </w:t>
            </w:r>
            <w:proofErr w:type="spellStart"/>
            <w:r w:rsidRPr="00336BAC">
              <w:rPr>
                <w:bCs/>
              </w:rPr>
              <w:t>коректно</w:t>
            </w:r>
            <w:proofErr w:type="spellEnd"/>
          </w:p>
        </w:tc>
      </w:tr>
      <w:tr w:rsidRPr="00336BAC" w:rsidR="00EA0E0D" w:rsidTr="001C62DE" w14:paraId="3AE6F027" w14:textId="77777777">
        <w:tc>
          <w:tcPr>
            <w:tcW w:w="1980" w:type="dxa"/>
          </w:tcPr>
          <w:p w:rsidRPr="00336BAC" w:rsidR="00EA0E0D" w:rsidP="001C62DE" w:rsidRDefault="00053304" w14:paraId="2DEDFAD2" w14:textId="195F7B88">
            <w:pPr>
              <w:rPr>
                <w:bCs/>
              </w:rPr>
            </w:pPr>
            <w:r>
              <w:rPr>
                <w:bCs/>
              </w:rPr>
              <w:t>6</w:t>
            </w:r>
            <w:r w:rsidRPr="00336BAC" w:rsidR="00EA0E0D">
              <w:rPr>
                <w:bCs/>
              </w:rPr>
              <w:t>. Структура проєкту</w:t>
            </w:r>
          </w:p>
        </w:tc>
        <w:tc>
          <w:tcPr>
            <w:tcW w:w="2551" w:type="dxa"/>
          </w:tcPr>
          <w:p w:rsidRPr="00336BAC" w:rsidR="00EA0E0D" w:rsidP="001C62DE" w:rsidRDefault="00EA0E0D" w14:paraId="1DBC270D" w14:textId="77777777">
            <w:pPr>
              <w:rPr>
                <w:bCs/>
              </w:rPr>
            </w:pPr>
            <w:proofErr w:type="spellStart"/>
            <w:r w:rsidRPr="00336BAC">
              <w:rPr>
                <w:bCs/>
              </w:rPr>
              <w:t>Проєкт</w:t>
            </w:r>
            <w:proofErr w:type="spellEnd"/>
            <w:r w:rsidRPr="00336BAC">
              <w:rPr>
                <w:bCs/>
              </w:rPr>
              <w:t xml:space="preserve"> недостатньо структурований та впорядкований; матеріали слабко пов’язані між собою і не сприймаються як частини єдиного більшого твору </w:t>
            </w:r>
          </w:p>
        </w:tc>
        <w:tc>
          <w:tcPr>
            <w:tcW w:w="2268" w:type="dxa"/>
          </w:tcPr>
          <w:p w:rsidRPr="00336BAC" w:rsidR="00EA0E0D" w:rsidP="001C62DE" w:rsidRDefault="00EA0E0D" w14:paraId="5632F29E" w14:textId="77777777">
            <w:pPr>
              <w:rPr>
                <w:bCs/>
              </w:rPr>
            </w:pPr>
            <w:proofErr w:type="spellStart"/>
            <w:r w:rsidRPr="00336BAC">
              <w:rPr>
                <w:bCs/>
              </w:rPr>
              <w:t>Проєкт</w:t>
            </w:r>
            <w:proofErr w:type="spellEnd"/>
            <w:r w:rsidRPr="00336BAC">
              <w:rPr>
                <w:bCs/>
              </w:rPr>
              <w:t xml:space="preserve"> має структуру, але є зауваження щодо послідовності матеріалу, взаємодії його елементів як частин єдиного твору</w:t>
            </w:r>
          </w:p>
        </w:tc>
        <w:tc>
          <w:tcPr>
            <w:tcW w:w="2545" w:type="dxa"/>
          </w:tcPr>
          <w:p w:rsidRPr="00336BAC" w:rsidR="00EA0E0D" w:rsidP="001C62DE" w:rsidRDefault="00EA0E0D" w14:paraId="7B926984" w14:textId="77777777">
            <w:pPr>
              <w:rPr>
                <w:bCs/>
              </w:rPr>
            </w:pPr>
            <w:proofErr w:type="spellStart"/>
            <w:r w:rsidRPr="00336BAC">
              <w:rPr>
                <w:bCs/>
              </w:rPr>
              <w:t>Проєкт</w:t>
            </w:r>
            <w:proofErr w:type="spellEnd"/>
            <w:r w:rsidRPr="00336BAC">
              <w:rPr>
                <w:bCs/>
              </w:rPr>
              <w:t xml:space="preserve"> має продуману структуру, кожен елемент якої працює на розкриття загальної теми; видалення будь-якої частини матеріалу або зміна її позиції впливатиме на загальне сприйняття</w:t>
            </w:r>
          </w:p>
        </w:tc>
      </w:tr>
      <w:tr w:rsidRPr="00336BAC" w:rsidR="00EA0E0D" w:rsidTr="001C62DE" w14:paraId="2B1A2EAA" w14:textId="77777777">
        <w:tc>
          <w:tcPr>
            <w:tcW w:w="1980" w:type="dxa"/>
          </w:tcPr>
          <w:p w:rsidRPr="00336BAC" w:rsidR="00EA0E0D" w:rsidP="001C62DE" w:rsidRDefault="00053304" w14:paraId="4897E41B" w14:textId="1241551E">
            <w:pPr>
              <w:rPr>
                <w:bCs/>
              </w:rPr>
            </w:pPr>
            <w:r>
              <w:rPr>
                <w:bCs/>
              </w:rPr>
              <w:t>7</w:t>
            </w:r>
            <w:r w:rsidRPr="00336BAC" w:rsidR="00EA0E0D">
              <w:rPr>
                <w:bCs/>
              </w:rPr>
              <w:t>. Загальне оформлення проєкту</w:t>
            </w:r>
          </w:p>
        </w:tc>
        <w:tc>
          <w:tcPr>
            <w:tcW w:w="2551" w:type="dxa"/>
          </w:tcPr>
          <w:p w:rsidRPr="00336BAC" w:rsidR="00EA0E0D" w:rsidP="001C62DE" w:rsidRDefault="00EA0E0D" w14:paraId="0616B4C8" w14:textId="77777777">
            <w:pPr>
              <w:rPr>
                <w:bCs/>
              </w:rPr>
            </w:pPr>
            <w:r w:rsidRPr="00336BAC">
              <w:rPr>
                <w:bCs/>
              </w:rPr>
              <w:t>Матеріали проєкту не оформлені і представлені як сукупність файлів або як простий текст; назва проєкту і підпис автора відсутні</w:t>
            </w:r>
          </w:p>
        </w:tc>
        <w:tc>
          <w:tcPr>
            <w:tcW w:w="2268" w:type="dxa"/>
          </w:tcPr>
          <w:p w:rsidRPr="00336BAC" w:rsidR="00EA0E0D" w:rsidP="001C62DE" w:rsidRDefault="00EA0E0D" w14:paraId="30220F62" w14:textId="77777777">
            <w:pPr>
              <w:rPr>
                <w:bCs/>
              </w:rPr>
            </w:pPr>
            <w:r w:rsidRPr="00336BAC">
              <w:rPr>
                <w:bCs/>
              </w:rPr>
              <w:t>Матеріали проєкту оформлені в єдиний формат (презентація, сайт, відео-</w:t>
            </w:r>
            <w:proofErr w:type="spellStart"/>
            <w:r w:rsidRPr="00336BAC">
              <w:rPr>
                <w:bCs/>
              </w:rPr>
              <w:t>слайдшоу</w:t>
            </w:r>
            <w:proofErr w:type="spellEnd"/>
            <w:r w:rsidRPr="00336BAC">
              <w:rPr>
                <w:bCs/>
              </w:rPr>
              <w:t xml:space="preserve">, </w:t>
            </w:r>
            <w:r w:rsidRPr="00336BAC">
              <w:rPr>
                <w:bCs/>
                <w:lang w:val="en-US"/>
              </w:rPr>
              <w:t>pdf</w:t>
            </w:r>
            <w:r w:rsidRPr="00336BAC">
              <w:rPr>
                <w:bCs/>
              </w:rPr>
              <w:t>-файл тощо), але є технічні зауваження до оформлення і дизайну</w:t>
            </w:r>
          </w:p>
        </w:tc>
        <w:tc>
          <w:tcPr>
            <w:tcW w:w="2545" w:type="dxa"/>
          </w:tcPr>
          <w:p w:rsidRPr="00336BAC" w:rsidR="00EA0E0D" w:rsidP="001C62DE" w:rsidRDefault="00EA0E0D" w14:paraId="25B4FB52" w14:textId="77777777">
            <w:pPr>
              <w:rPr>
                <w:bCs/>
              </w:rPr>
            </w:pPr>
            <w:r w:rsidRPr="00336BAC">
              <w:rPr>
                <w:bCs/>
              </w:rPr>
              <w:t>Матеріали проєкту оформлені в єдиний формат, витримані в єдиному візуальному стилі, оформлення підкреслює структуру і слугує розкриттю теми</w:t>
            </w:r>
          </w:p>
        </w:tc>
      </w:tr>
      <w:tr w:rsidRPr="00336BAC" w:rsidR="00EA0E0D" w:rsidTr="001C62DE" w14:paraId="64193CF6" w14:textId="77777777">
        <w:tc>
          <w:tcPr>
            <w:tcW w:w="1980" w:type="dxa"/>
          </w:tcPr>
          <w:p w:rsidRPr="00336BAC" w:rsidR="00EA0E0D" w:rsidP="001C62DE" w:rsidRDefault="00053304" w14:paraId="267CFA3D" w14:textId="7857AC9D">
            <w:pPr>
              <w:rPr>
                <w:bCs/>
              </w:rPr>
            </w:pPr>
            <w:r>
              <w:rPr>
                <w:bCs/>
              </w:rPr>
              <w:t>8</w:t>
            </w:r>
            <w:r w:rsidRPr="00336BAC" w:rsidR="00EA0E0D">
              <w:rPr>
                <w:bCs/>
              </w:rPr>
              <w:t>. Посилання на джерела</w:t>
            </w:r>
          </w:p>
        </w:tc>
        <w:tc>
          <w:tcPr>
            <w:tcW w:w="2551" w:type="dxa"/>
          </w:tcPr>
          <w:p w:rsidRPr="00336BAC" w:rsidR="00EA0E0D" w:rsidP="001C62DE" w:rsidRDefault="00EA0E0D" w14:paraId="2398BEC5" w14:textId="77777777">
            <w:pPr>
              <w:rPr>
                <w:bCs/>
              </w:rPr>
            </w:pPr>
            <w:r w:rsidRPr="00336BAC">
              <w:rPr>
                <w:bCs/>
              </w:rPr>
              <w:t xml:space="preserve">Посилання на джерела відсутні або сформульовані </w:t>
            </w:r>
            <w:proofErr w:type="spellStart"/>
            <w:r w:rsidRPr="00336BAC">
              <w:rPr>
                <w:bCs/>
              </w:rPr>
              <w:t>неконкретно</w:t>
            </w:r>
            <w:proofErr w:type="spellEnd"/>
          </w:p>
        </w:tc>
        <w:tc>
          <w:tcPr>
            <w:tcW w:w="2268" w:type="dxa"/>
          </w:tcPr>
          <w:p w:rsidRPr="00336BAC" w:rsidR="00EA0E0D" w:rsidP="001C62DE" w:rsidRDefault="00EA0E0D" w14:paraId="35DB3F6B" w14:textId="77777777">
            <w:pPr>
              <w:rPr>
                <w:bCs/>
              </w:rPr>
            </w:pPr>
            <w:r w:rsidRPr="00336BAC">
              <w:rPr>
                <w:bCs/>
              </w:rPr>
              <w:t>Посилання на джерела наявні, але їх оформлення викликає зауваження</w:t>
            </w:r>
          </w:p>
        </w:tc>
        <w:tc>
          <w:tcPr>
            <w:tcW w:w="2545" w:type="dxa"/>
          </w:tcPr>
          <w:p w:rsidRPr="00336BAC" w:rsidR="00EA0E0D" w:rsidP="001C62DE" w:rsidRDefault="00EA0E0D" w14:paraId="371CBA06" w14:textId="77777777">
            <w:pPr>
              <w:rPr>
                <w:bCs/>
              </w:rPr>
            </w:pPr>
            <w:r w:rsidRPr="00336BAC">
              <w:rPr>
                <w:bCs/>
              </w:rPr>
              <w:t xml:space="preserve">Посилання на джерела оформлені </w:t>
            </w:r>
            <w:proofErr w:type="spellStart"/>
            <w:r w:rsidRPr="00336BAC">
              <w:rPr>
                <w:bCs/>
              </w:rPr>
              <w:t>коректно</w:t>
            </w:r>
            <w:proofErr w:type="spellEnd"/>
            <w:r w:rsidRPr="00336BAC">
              <w:rPr>
                <w:bCs/>
              </w:rPr>
              <w:t>, за єдиним принципом і стилем</w:t>
            </w:r>
          </w:p>
        </w:tc>
      </w:tr>
      <w:tr w:rsidRPr="00336BAC" w:rsidR="00296CAE" w:rsidTr="001C62DE" w14:paraId="6DB079CE" w14:textId="77777777">
        <w:tc>
          <w:tcPr>
            <w:tcW w:w="1980" w:type="dxa"/>
          </w:tcPr>
          <w:p w:rsidRPr="00336BAC" w:rsidR="00296CAE" w:rsidP="001C62DE" w:rsidRDefault="00053304" w14:paraId="50CFC588" w14:textId="6F340186">
            <w:pPr>
              <w:rPr>
                <w:bCs/>
              </w:rPr>
            </w:pPr>
            <w:r>
              <w:rPr>
                <w:bCs/>
              </w:rPr>
              <w:t>9</w:t>
            </w:r>
            <w:r w:rsidR="00296CAE">
              <w:rPr>
                <w:bCs/>
              </w:rPr>
              <w:t xml:space="preserve">. Робота із </w:t>
            </w:r>
            <w:proofErr w:type="spellStart"/>
            <w:r w:rsidR="00296CAE">
              <w:rPr>
                <w:bCs/>
              </w:rPr>
              <w:t>акаунтом</w:t>
            </w:r>
            <w:proofErr w:type="spellEnd"/>
            <w:r w:rsidR="00296CAE">
              <w:rPr>
                <w:bCs/>
              </w:rPr>
              <w:t xml:space="preserve"> в соціальній мережі</w:t>
            </w:r>
          </w:p>
        </w:tc>
        <w:tc>
          <w:tcPr>
            <w:tcW w:w="2551" w:type="dxa"/>
          </w:tcPr>
          <w:p w:rsidRPr="00336BAC" w:rsidR="00296CAE" w:rsidP="001C62DE" w:rsidRDefault="00296CAE" w14:paraId="4DD9E14D" w14:textId="6E6A90B8">
            <w:pPr>
              <w:rPr>
                <w:bCs/>
              </w:rPr>
            </w:pPr>
            <w:proofErr w:type="spellStart"/>
            <w:r>
              <w:rPr>
                <w:bCs/>
              </w:rPr>
              <w:t>Акаунт</w:t>
            </w:r>
            <w:proofErr w:type="spellEnd"/>
            <w:r>
              <w:rPr>
                <w:bCs/>
              </w:rPr>
              <w:t xml:space="preserve"> відсутній, або неналежно наповнений матеріалами.</w:t>
            </w:r>
          </w:p>
        </w:tc>
        <w:tc>
          <w:tcPr>
            <w:tcW w:w="2268" w:type="dxa"/>
          </w:tcPr>
          <w:p w:rsidRPr="00336BAC" w:rsidR="00296CAE" w:rsidP="001C62DE" w:rsidRDefault="00296CAE" w14:paraId="3AA51A38" w14:textId="0EB2539B">
            <w:pPr>
              <w:rPr>
                <w:bCs/>
              </w:rPr>
            </w:pPr>
            <w:r>
              <w:rPr>
                <w:bCs/>
              </w:rPr>
              <w:t xml:space="preserve">В </w:t>
            </w:r>
            <w:proofErr w:type="spellStart"/>
            <w:r>
              <w:rPr>
                <w:bCs/>
              </w:rPr>
              <w:t>акаунті</w:t>
            </w:r>
            <w:proofErr w:type="spellEnd"/>
            <w:r>
              <w:rPr>
                <w:bCs/>
              </w:rPr>
              <w:t xml:space="preserve"> наявні новинні матеріали, однак вони не є унікальними або</w:t>
            </w:r>
            <w:r w:rsidR="00053304">
              <w:rPr>
                <w:bCs/>
              </w:rPr>
              <w:t xml:space="preserve"> ж неналежним чином адаптовані під платформу.</w:t>
            </w:r>
          </w:p>
        </w:tc>
        <w:tc>
          <w:tcPr>
            <w:tcW w:w="2545" w:type="dxa"/>
          </w:tcPr>
          <w:p w:rsidRPr="00336BAC" w:rsidR="00296CAE" w:rsidP="001C62DE" w:rsidRDefault="00053304" w14:paraId="6AEBA89D" w14:textId="6A3E0A5E">
            <w:pPr>
              <w:rPr>
                <w:bCs/>
              </w:rPr>
            </w:pPr>
            <w:r>
              <w:rPr>
                <w:bCs/>
              </w:rPr>
              <w:t xml:space="preserve">Новинні матеріали в </w:t>
            </w:r>
            <w:proofErr w:type="spellStart"/>
            <w:r>
              <w:rPr>
                <w:bCs/>
              </w:rPr>
              <w:t>акаунті</w:t>
            </w:r>
            <w:proofErr w:type="spellEnd"/>
            <w:r>
              <w:rPr>
                <w:bCs/>
              </w:rPr>
              <w:t xml:space="preserve"> відображають роботу над сайтом, матеріали адаптовані під платформу, їх кількість дорівнює або більша за кількість публікацій на сайті.</w:t>
            </w:r>
          </w:p>
        </w:tc>
      </w:tr>
      <w:tr w:rsidRPr="00336BAC" w:rsidR="00EA0E0D" w:rsidTr="001C62DE" w14:paraId="2D2F1EED" w14:textId="77777777">
        <w:tc>
          <w:tcPr>
            <w:tcW w:w="1980" w:type="dxa"/>
          </w:tcPr>
          <w:p w:rsidRPr="00336BAC" w:rsidR="00EA0E0D" w:rsidP="001C62DE" w:rsidRDefault="00053304" w14:paraId="37449FD4" w14:textId="511BEFAD">
            <w:pPr>
              <w:rPr>
                <w:bCs/>
              </w:rPr>
            </w:pPr>
            <w:r>
              <w:rPr>
                <w:bCs/>
              </w:rPr>
              <w:t>10</w:t>
            </w:r>
            <w:r w:rsidRPr="00336BAC" w:rsidR="00EA0E0D">
              <w:rPr>
                <w:bCs/>
              </w:rPr>
              <w:t>. Виступ на захисті</w:t>
            </w:r>
          </w:p>
        </w:tc>
        <w:tc>
          <w:tcPr>
            <w:tcW w:w="2551" w:type="dxa"/>
          </w:tcPr>
          <w:p w:rsidRPr="00336BAC" w:rsidR="00EA0E0D" w:rsidP="001C62DE" w:rsidRDefault="00EA0E0D" w14:paraId="5EB46886" w14:textId="77777777">
            <w:pPr>
              <w:rPr>
                <w:bCs/>
              </w:rPr>
            </w:pPr>
            <w:r w:rsidRPr="00336BAC">
              <w:rPr>
                <w:bCs/>
              </w:rPr>
              <w:t xml:space="preserve">Низька культура мовлення; здобувач виступає невпевнено, нечітко формулює основні положення </w:t>
            </w:r>
            <w:r w:rsidRPr="00336BAC">
              <w:rPr>
                <w:bCs/>
              </w:rPr>
              <w:t>роботи; порушує регламент виступу; не має презентації; не може відповісти на поставлені питання</w:t>
            </w:r>
          </w:p>
        </w:tc>
        <w:tc>
          <w:tcPr>
            <w:tcW w:w="2268" w:type="dxa"/>
          </w:tcPr>
          <w:p w:rsidRPr="00336BAC" w:rsidR="00EA0E0D" w:rsidP="001C62DE" w:rsidRDefault="00EA0E0D" w14:paraId="4A1AB4B8" w14:textId="77777777">
            <w:pPr>
              <w:rPr>
                <w:bCs/>
              </w:rPr>
            </w:pPr>
            <w:r w:rsidRPr="00336BAC">
              <w:rPr>
                <w:bCs/>
              </w:rPr>
              <w:t xml:space="preserve">Здобувач загалом формулює основні положення роботи, але певні моменти потребують </w:t>
            </w:r>
            <w:r w:rsidRPr="00336BAC">
              <w:rPr>
                <w:bCs/>
              </w:rPr>
              <w:t>наголошення; регламент дотримано; на поставлені питання загалом відповідає</w:t>
            </w:r>
          </w:p>
        </w:tc>
        <w:tc>
          <w:tcPr>
            <w:tcW w:w="2545" w:type="dxa"/>
          </w:tcPr>
          <w:p w:rsidRPr="00336BAC" w:rsidR="00EA0E0D" w:rsidP="001C62DE" w:rsidRDefault="00EA0E0D" w14:paraId="7D93E117" w14:textId="77777777">
            <w:pPr>
              <w:rPr>
                <w:bCs/>
              </w:rPr>
            </w:pPr>
            <w:r w:rsidRPr="00336BAC">
              <w:rPr>
                <w:bCs/>
              </w:rPr>
              <w:t xml:space="preserve">Висока культура мовлення; структура презентації і виступу на захисті вивірена і повністю розкриває </w:t>
            </w:r>
            <w:r w:rsidRPr="00336BAC">
              <w:rPr>
                <w:bCs/>
              </w:rPr>
              <w:t>концепцію та зміст проєкту; на поставлені питання здобувач дає вичерпні відповіді</w:t>
            </w:r>
          </w:p>
        </w:tc>
      </w:tr>
    </w:tbl>
    <w:p w:rsidR="00EA0E0D" w:rsidP="0079055E" w:rsidRDefault="00EA0E0D" w14:paraId="6BE01D57" w14:textId="77777777">
      <w:pPr>
        <w:ind w:firstLine="705"/>
        <w:jc w:val="both"/>
        <w:textAlignment w:val="baseline"/>
        <w:rPr>
          <w:sz w:val="28"/>
          <w:szCs w:val="28"/>
        </w:rPr>
      </w:pPr>
    </w:p>
    <w:p w:rsidRPr="00E321B2" w:rsidR="00A757A4" w:rsidP="0079055E" w:rsidRDefault="00A757A4" w14:paraId="58ECC425" w14:textId="77777777">
      <w:pPr>
        <w:ind w:firstLine="705"/>
        <w:jc w:val="both"/>
        <w:textAlignment w:val="baseline"/>
        <w:rPr>
          <w:sz w:val="28"/>
          <w:szCs w:val="28"/>
        </w:rPr>
      </w:pPr>
    </w:p>
    <w:p w:rsidR="0079055E" w:rsidP="00967ADB" w:rsidRDefault="0079055E" w14:paraId="14E6DDF5" w14:textId="77777777">
      <w:pPr>
        <w:textAlignment w:val="baseline"/>
        <w:rPr>
          <w:color w:val="FF0000"/>
          <w:sz w:val="28"/>
          <w:szCs w:val="28"/>
        </w:rPr>
      </w:pPr>
    </w:p>
    <w:p w:rsidR="0079055E" w:rsidP="0079055E" w:rsidRDefault="0079055E" w14:paraId="0D11FBCE" w14:textId="77777777">
      <w:pPr>
        <w:textAlignment w:val="baseline"/>
        <w:rPr>
          <w:color w:val="FF0000"/>
          <w:sz w:val="28"/>
          <w:szCs w:val="28"/>
        </w:rPr>
      </w:pPr>
    </w:p>
    <w:p w:rsidRPr="00A36E5D" w:rsidR="0089309D" w:rsidP="622369C0" w:rsidRDefault="00EA0E0D" w14:paraId="6C49BB66" w14:textId="4405D5D7">
      <w:pPr>
        <w:pStyle w:val="ac"/>
        <w:jc w:val="center"/>
        <w:textAlignment w:val="baseline"/>
        <w:rPr>
          <w:rFonts w:ascii="Times New Roman" w:hAnsi="Times New Roman" w:cs="Times New Roman"/>
          <w:b/>
          <w:sz w:val="18"/>
          <w:szCs w:val="18"/>
          <w:lang w:val="ru-RU"/>
        </w:rPr>
      </w:pPr>
      <w:r>
        <w:rPr>
          <w:rFonts w:ascii="Times New Roman" w:hAnsi="Times New Roman" w:cs="Times New Roman"/>
          <w:b/>
          <w:sz w:val="28"/>
          <w:szCs w:val="28"/>
          <w:lang w:val="uk-UA"/>
        </w:rPr>
        <w:t>Таблиця 3</w:t>
      </w:r>
      <w:r w:rsidR="00A36E5D">
        <w:rPr>
          <w:rFonts w:ascii="Times New Roman" w:hAnsi="Times New Roman" w:cs="Times New Roman"/>
          <w:b/>
          <w:sz w:val="28"/>
          <w:szCs w:val="28"/>
          <w:lang w:val="uk-UA"/>
        </w:rPr>
        <w:t xml:space="preserve"> –</w:t>
      </w:r>
      <w:r w:rsidRPr="00A36E5D" w:rsidR="0089309D">
        <w:rPr>
          <w:rFonts w:ascii="Times New Roman" w:hAnsi="Times New Roman" w:cs="Times New Roman"/>
          <w:b/>
          <w:sz w:val="28"/>
          <w:szCs w:val="28"/>
          <w:lang w:val="ru-RU"/>
        </w:rPr>
        <w:t xml:space="preserve"> Система </w:t>
      </w:r>
      <w:proofErr w:type="spellStart"/>
      <w:r w:rsidRPr="00A36E5D" w:rsidR="0089309D">
        <w:rPr>
          <w:rFonts w:ascii="Times New Roman" w:hAnsi="Times New Roman" w:cs="Times New Roman"/>
          <w:b/>
          <w:sz w:val="28"/>
          <w:szCs w:val="28"/>
          <w:lang w:val="ru-RU"/>
        </w:rPr>
        <w:t>оцінювання</w:t>
      </w:r>
      <w:proofErr w:type="spellEnd"/>
      <w:r w:rsidRPr="00A36E5D" w:rsidR="0089309D">
        <w:rPr>
          <w:rFonts w:ascii="Times New Roman" w:hAnsi="Times New Roman" w:cs="Times New Roman"/>
          <w:b/>
          <w:sz w:val="28"/>
          <w:szCs w:val="28"/>
          <w:lang w:val="ru-RU"/>
        </w:rPr>
        <w:t xml:space="preserve"> </w:t>
      </w:r>
      <w:proofErr w:type="spellStart"/>
      <w:r w:rsidRPr="00A36E5D" w:rsidR="0089309D">
        <w:rPr>
          <w:rFonts w:ascii="Times New Roman" w:hAnsi="Times New Roman" w:cs="Times New Roman"/>
          <w:b/>
          <w:sz w:val="28"/>
          <w:szCs w:val="28"/>
          <w:lang w:val="ru-RU"/>
        </w:rPr>
        <w:t>знань</w:t>
      </w:r>
      <w:proofErr w:type="spellEnd"/>
    </w:p>
    <w:tbl>
      <w:tblPr>
        <w:tblW w:w="9501"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817"/>
        <w:gridCol w:w="714"/>
        <w:gridCol w:w="2005"/>
        <w:gridCol w:w="1134"/>
        <w:gridCol w:w="1276"/>
        <w:gridCol w:w="1891"/>
        <w:gridCol w:w="1664"/>
      </w:tblGrid>
      <w:tr w:rsidRPr="0089309D" w:rsidR="0089309D" w:rsidTr="00A36E5D" w14:paraId="2264F53B" w14:textId="77777777">
        <w:trPr>
          <w:trHeight w:val="300"/>
        </w:trPr>
        <w:tc>
          <w:tcPr>
            <w:tcW w:w="5946" w:type="dxa"/>
            <w:gridSpan w:val="5"/>
            <w:tcBorders>
              <w:top w:val="single" w:color="000000" w:sz="6" w:space="0"/>
              <w:left w:val="single" w:color="000000" w:sz="6" w:space="0"/>
              <w:bottom w:val="single" w:color="000000" w:sz="6" w:space="0"/>
              <w:right w:val="single" w:color="000000" w:sz="6" w:space="0"/>
            </w:tcBorders>
            <w:shd w:val="clear" w:color="auto" w:fill="auto"/>
            <w:hideMark/>
          </w:tcPr>
          <w:p w:rsidRPr="0089309D" w:rsidR="0089309D" w:rsidP="0089309D" w:rsidRDefault="0089309D" w14:paraId="63A72406" w14:textId="77777777">
            <w:pPr>
              <w:ind w:left="135"/>
              <w:jc w:val="center"/>
              <w:textAlignment w:val="baseline"/>
            </w:pPr>
            <w:r w:rsidRPr="0089309D">
              <w:t>Поточний контроль (</w:t>
            </w:r>
            <w:proofErr w:type="spellStart"/>
            <w:r w:rsidRPr="0089309D">
              <w:t>max</w:t>
            </w:r>
            <w:proofErr w:type="spellEnd"/>
            <w:r w:rsidRPr="0089309D">
              <w:t xml:space="preserve"> 70 балів) </w:t>
            </w:r>
          </w:p>
        </w:tc>
        <w:tc>
          <w:tcPr>
            <w:tcW w:w="1891"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89309D" w:rsidR="0089309D" w:rsidP="0089309D" w:rsidRDefault="0089309D" w14:paraId="1E1DF0A5" w14:textId="77777777">
            <w:pPr>
              <w:ind w:left="135"/>
              <w:jc w:val="center"/>
              <w:textAlignment w:val="baseline"/>
            </w:pPr>
            <w:r w:rsidRPr="0089309D">
              <w:rPr>
                <w:sz w:val="20"/>
                <w:szCs w:val="20"/>
              </w:rPr>
              <w:t>Підсумковий контроль  </w:t>
            </w:r>
          </w:p>
          <w:p w:rsidRPr="0089309D" w:rsidR="0089309D" w:rsidP="0089309D" w:rsidRDefault="0089309D" w14:paraId="7DA5A415" w14:textId="77777777">
            <w:pPr>
              <w:jc w:val="center"/>
              <w:textAlignment w:val="baseline"/>
            </w:pPr>
            <w:r w:rsidRPr="0089309D">
              <w:rPr>
                <w:sz w:val="20"/>
                <w:szCs w:val="20"/>
              </w:rPr>
              <w:t>(</w:t>
            </w:r>
            <w:proofErr w:type="spellStart"/>
            <w:r w:rsidRPr="0089309D">
              <w:rPr>
                <w:sz w:val="20"/>
                <w:szCs w:val="20"/>
              </w:rPr>
              <w:t>max</w:t>
            </w:r>
            <w:proofErr w:type="spellEnd"/>
            <w:r w:rsidRPr="0089309D">
              <w:rPr>
                <w:sz w:val="20"/>
                <w:szCs w:val="20"/>
              </w:rPr>
              <w:t xml:space="preserve"> 30 балів) </w:t>
            </w:r>
          </w:p>
        </w:tc>
        <w:tc>
          <w:tcPr>
            <w:tcW w:w="1664" w:type="dxa"/>
            <w:tcBorders>
              <w:top w:val="single" w:color="000000" w:sz="6" w:space="0"/>
              <w:left w:val="single" w:color="000000" w:sz="6" w:space="0"/>
              <w:bottom w:val="single" w:color="000000" w:sz="6" w:space="0"/>
              <w:right w:val="single" w:color="000000" w:sz="6" w:space="0"/>
            </w:tcBorders>
            <w:shd w:val="clear" w:color="auto" w:fill="auto"/>
            <w:hideMark/>
          </w:tcPr>
          <w:p w:rsidRPr="0089309D" w:rsidR="0089309D" w:rsidP="0089309D" w:rsidRDefault="0089309D" w14:paraId="5694B808" w14:textId="77777777">
            <w:pPr>
              <w:ind w:left="105" w:right="105"/>
              <w:jc w:val="center"/>
              <w:textAlignment w:val="baseline"/>
            </w:pPr>
            <w:r w:rsidRPr="0089309D">
              <w:rPr>
                <w:sz w:val="20"/>
                <w:szCs w:val="20"/>
              </w:rPr>
              <w:t>Загальна сума балів </w:t>
            </w:r>
          </w:p>
        </w:tc>
      </w:tr>
      <w:tr w:rsidRPr="0089309D" w:rsidR="00A36E5D" w:rsidTr="00A36E5D" w14:paraId="0AD2906C" w14:textId="77777777">
        <w:trPr>
          <w:trHeight w:val="300"/>
        </w:trPr>
        <w:tc>
          <w:tcPr>
            <w:tcW w:w="3536" w:type="dxa"/>
            <w:gridSpan w:val="3"/>
            <w:tcBorders>
              <w:top w:val="single" w:color="000000" w:sz="6" w:space="0"/>
              <w:left w:val="single" w:color="000000" w:sz="6" w:space="0"/>
              <w:bottom w:val="single" w:color="000000" w:sz="6" w:space="0"/>
              <w:right w:val="single" w:color="000000" w:sz="6" w:space="0"/>
            </w:tcBorders>
            <w:shd w:val="clear" w:color="auto" w:fill="auto"/>
            <w:hideMark/>
          </w:tcPr>
          <w:p w:rsidRPr="0089309D" w:rsidR="00A36E5D" w:rsidP="0089309D" w:rsidRDefault="00A36E5D" w14:paraId="1620A89C" w14:textId="77777777">
            <w:pPr>
              <w:jc w:val="center"/>
              <w:textAlignment w:val="baseline"/>
            </w:pPr>
            <w:r w:rsidRPr="0089309D">
              <w:rPr>
                <w:b/>
                <w:bCs/>
              </w:rPr>
              <w:t>Змістовий модуль 1</w:t>
            </w:r>
            <w:r w:rsidRPr="0089309D">
              <w:t> </w:t>
            </w:r>
          </w:p>
          <w:p w:rsidRPr="0089309D" w:rsidR="00A36E5D" w:rsidP="0089309D" w:rsidRDefault="00234298" w14:paraId="7DF129C8" w14:textId="45CBAF7A">
            <w:pPr>
              <w:jc w:val="center"/>
              <w:textAlignment w:val="baseline"/>
            </w:pPr>
            <w:r>
              <w:t>(</w:t>
            </w:r>
            <w:proofErr w:type="spellStart"/>
            <w:r>
              <w:t>mах</w:t>
            </w:r>
            <w:proofErr w:type="spellEnd"/>
            <w:r>
              <w:t xml:space="preserve"> 34 бали</w:t>
            </w:r>
            <w:r w:rsidRPr="0089309D" w:rsidR="00A36E5D">
              <w:t>)</w:t>
            </w:r>
            <w:r w:rsidRPr="0089309D" w:rsidR="00A36E5D">
              <w:rPr>
                <w:b/>
                <w:bCs/>
              </w:rPr>
              <w:t> </w:t>
            </w:r>
            <w:r w:rsidRPr="0089309D" w:rsidR="00A36E5D">
              <w:t> </w:t>
            </w:r>
          </w:p>
        </w:tc>
        <w:tc>
          <w:tcPr>
            <w:tcW w:w="2410" w:type="dxa"/>
            <w:gridSpan w:val="2"/>
            <w:tcBorders>
              <w:top w:val="single" w:color="000000" w:sz="6" w:space="0"/>
              <w:left w:val="single" w:color="000000" w:sz="6" w:space="0"/>
              <w:bottom w:val="single" w:color="000000" w:sz="6" w:space="0"/>
              <w:right w:val="single" w:color="000000" w:sz="6" w:space="0"/>
            </w:tcBorders>
            <w:shd w:val="clear" w:color="auto" w:fill="auto"/>
            <w:hideMark/>
          </w:tcPr>
          <w:p w:rsidRPr="0089309D" w:rsidR="00A36E5D" w:rsidP="0089309D" w:rsidRDefault="00A36E5D" w14:paraId="27DCD7F1" w14:textId="77777777">
            <w:pPr>
              <w:jc w:val="center"/>
              <w:textAlignment w:val="baseline"/>
            </w:pPr>
            <w:r w:rsidRPr="0089309D">
              <w:rPr>
                <w:b/>
                <w:bCs/>
              </w:rPr>
              <w:t>Змістовий модуль 2</w:t>
            </w:r>
            <w:r w:rsidRPr="0089309D">
              <w:t> </w:t>
            </w:r>
          </w:p>
          <w:p w:rsidRPr="0089309D" w:rsidR="00A36E5D" w:rsidP="0089309D" w:rsidRDefault="00A36E5D" w14:paraId="5E54FCCF" w14:textId="767DC788">
            <w:pPr>
              <w:jc w:val="center"/>
              <w:textAlignment w:val="baseline"/>
            </w:pPr>
            <w:r>
              <w:t>(</w:t>
            </w:r>
            <w:proofErr w:type="spellStart"/>
            <w:r>
              <w:t>mах</w:t>
            </w:r>
            <w:proofErr w:type="spellEnd"/>
            <w:r>
              <w:t xml:space="preserve"> 36</w:t>
            </w:r>
            <w:r w:rsidRPr="0089309D">
              <w:t xml:space="preserve"> балів)</w:t>
            </w:r>
            <w:r w:rsidRPr="0089309D">
              <w:rPr>
                <w:b/>
                <w:bCs/>
              </w:rPr>
              <w:t> </w:t>
            </w:r>
            <w:r w:rsidRPr="0089309D">
              <w:t> </w:t>
            </w:r>
          </w:p>
        </w:tc>
        <w:tc>
          <w:tcPr>
            <w:tcW w:w="1891"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89309D" w:rsidR="00A36E5D" w:rsidP="0089309D" w:rsidRDefault="00A36E5D" w14:paraId="46C67D3B" w14:textId="77777777"/>
        </w:tc>
        <w:tc>
          <w:tcPr>
            <w:tcW w:w="1664"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89309D" w:rsidR="00A36E5D" w:rsidP="0089309D" w:rsidRDefault="00A36E5D" w14:paraId="47BF23F0" w14:textId="77777777"/>
        </w:tc>
      </w:tr>
      <w:tr w:rsidRPr="0089309D" w:rsidR="00A36E5D" w:rsidTr="00A36E5D" w14:paraId="475546FD" w14:textId="77777777">
        <w:trPr>
          <w:cantSplit/>
          <w:trHeight w:val="2213"/>
        </w:trPr>
        <w:tc>
          <w:tcPr>
            <w:tcW w:w="817" w:type="dxa"/>
            <w:tcBorders>
              <w:top w:val="single" w:color="000000" w:sz="6" w:space="0"/>
              <w:left w:val="single" w:color="000000" w:sz="6" w:space="0"/>
              <w:bottom w:val="single" w:color="000000" w:sz="6" w:space="0"/>
              <w:right w:val="single" w:color="000000" w:sz="6" w:space="0"/>
            </w:tcBorders>
            <w:shd w:val="clear" w:color="auto" w:fill="auto"/>
            <w:textDirection w:val="btLr"/>
            <w:vAlign w:val="center"/>
            <w:hideMark/>
          </w:tcPr>
          <w:p w:rsidRPr="00A36E5D" w:rsidR="00A36E5D" w:rsidP="0089309D" w:rsidRDefault="00A36E5D" w14:paraId="4AFB37BB" w14:textId="77777777">
            <w:pPr>
              <w:ind w:left="105" w:right="113"/>
              <w:jc w:val="center"/>
              <w:textAlignment w:val="baseline"/>
            </w:pPr>
            <w:r w:rsidRPr="00A36E5D">
              <w:t>Організаційно-навчальна робота </w:t>
            </w:r>
          </w:p>
        </w:tc>
        <w:tc>
          <w:tcPr>
            <w:tcW w:w="714" w:type="dxa"/>
            <w:tcBorders>
              <w:top w:val="single" w:color="000000" w:sz="6" w:space="0"/>
              <w:left w:val="single" w:color="000000" w:sz="6" w:space="0"/>
              <w:bottom w:val="single" w:color="000000" w:sz="6" w:space="0"/>
              <w:right w:val="single" w:color="000000" w:sz="6" w:space="0"/>
            </w:tcBorders>
            <w:shd w:val="clear" w:color="auto" w:fill="auto"/>
            <w:textDirection w:val="btLr"/>
            <w:vAlign w:val="center"/>
            <w:hideMark/>
          </w:tcPr>
          <w:p w:rsidRPr="00A36E5D" w:rsidR="00A36E5D" w:rsidP="0089309D" w:rsidRDefault="00A36E5D" w14:paraId="2295D920" w14:textId="77777777">
            <w:pPr>
              <w:ind w:left="105" w:right="113"/>
              <w:jc w:val="center"/>
              <w:textAlignment w:val="baseline"/>
            </w:pPr>
            <w:r w:rsidRPr="00A36E5D">
              <w:rPr>
                <w:sz w:val="22"/>
                <w:szCs w:val="22"/>
              </w:rPr>
              <w:t>Виконання лабораторних робіт </w:t>
            </w:r>
          </w:p>
        </w:tc>
        <w:tc>
          <w:tcPr>
            <w:tcW w:w="2005" w:type="dxa"/>
            <w:tcBorders>
              <w:top w:val="single" w:color="000000" w:sz="6" w:space="0"/>
              <w:left w:val="single" w:color="000000" w:sz="6" w:space="0"/>
              <w:bottom w:val="single" w:color="000000" w:sz="6" w:space="0"/>
              <w:right w:val="single" w:color="000000" w:sz="6" w:space="0"/>
            </w:tcBorders>
            <w:shd w:val="clear" w:color="auto" w:fill="auto"/>
            <w:textDirection w:val="btLr"/>
            <w:vAlign w:val="center"/>
            <w:hideMark/>
          </w:tcPr>
          <w:p w:rsidRPr="00A36E5D" w:rsidR="00A36E5D" w:rsidP="0089309D" w:rsidRDefault="00A36E5D" w14:paraId="69B77272" w14:textId="77777777">
            <w:pPr>
              <w:ind w:left="105" w:right="113"/>
              <w:jc w:val="center"/>
              <w:textAlignment w:val="baseline"/>
            </w:pPr>
            <w:r w:rsidRPr="00A36E5D">
              <w:t>Модульна контрольна робота 1 </w:t>
            </w:r>
          </w:p>
        </w:tc>
        <w:tc>
          <w:tcPr>
            <w:tcW w:w="1134" w:type="dxa"/>
            <w:tcBorders>
              <w:top w:val="single" w:color="000000" w:sz="6" w:space="0"/>
              <w:left w:val="single" w:color="000000" w:sz="6" w:space="0"/>
              <w:bottom w:val="single" w:color="000000" w:sz="6" w:space="0"/>
              <w:right w:val="single" w:color="000000" w:sz="6" w:space="0"/>
            </w:tcBorders>
            <w:shd w:val="clear" w:color="auto" w:fill="auto"/>
            <w:textDirection w:val="btLr"/>
            <w:hideMark/>
          </w:tcPr>
          <w:p w:rsidRPr="00A36E5D" w:rsidR="00A36E5D" w:rsidP="0089309D" w:rsidRDefault="00A36E5D" w14:paraId="3DAE66BE" w14:textId="77777777">
            <w:pPr>
              <w:ind w:left="105" w:right="113"/>
              <w:jc w:val="center"/>
              <w:textAlignment w:val="baseline"/>
            </w:pPr>
            <w:r w:rsidRPr="00A36E5D">
              <w:t>Організаційно-навчальна робота </w:t>
            </w:r>
          </w:p>
        </w:tc>
        <w:tc>
          <w:tcPr>
            <w:tcW w:w="1276" w:type="dxa"/>
            <w:tcBorders>
              <w:top w:val="single" w:color="000000" w:sz="6" w:space="0"/>
              <w:left w:val="single" w:color="000000" w:sz="6" w:space="0"/>
              <w:bottom w:val="single" w:color="000000" w:sz="6" w:space="0"/>
              <w:right w:val="single" w:color="000000" w:sz="6" w:space="0"/>
            </w:tcBorders>
            <w:shd w:val="clear" w:color="auto" w:fill="auto"/>
            <w:textDirection w:val="btLr"/>
            <w:hideMark/>
          </w:tcPr>
          <w:p w:rsidR="00A36E5D" w:rsidP="0089309D" w:rsidRDefault="00A36E5D" w14:paraId="525C9322" w14:textId="77777777">
            <w:pPr>
              <w:ind w:left="105" w:right="113"/>
              <w:jc w:val="center"/>
              <w:textAlignment w:val="baseline"/>
              <w:rPr>
                <w:sz w:val="22"/>
                <w:szCs w:val="22"/>
              </w:rPr>
            </w:pPr>
            <w:r>
              <w:rPr>
                <w:sz w:val="22"/>
                <w:szCs w:val="22"/>
              </w:rPr>
              <w:t xml:space="preserve">  </w:t>
            </w:r>
          </w:p>
          <w:p w:rsidRPr="00A36E5D" w:rsidR="00A36E5D" w:rsidP="00A36E5D" w:rsidRDefault="00A36E5D" w14:paraId="619F123A" w14:textId="7E847B26">
            <w:pPr>
              <w:ind w:left="113" w:right="113"/>
              <w:jc w:val="center"/>
              <w:textAlignment w:val="baseline"/>
            </w:pPr>
            <w:r w:rsidRPr="00A36E5D">
              <w:rPr>
                <w:sz w:val="22"/>
                <w:szCs w:val="22"/>
              </w:rPr>
              <w:t>Виконання лабораторних робіт</w:t>
            </w:r>
          </w:p>
        </w:tc>
        <w:tc>
          <w:tcPr>
            <w:tcW w:w="1891" w:type="dxa"/>
            <w:tcBorders>
              <w:top w:val="single" w:color="000000" w:sz="6" w:space="0"/>
              <w:left w:val="single" w:color="000000" w:sz="6" w:space="0"/>
              <w:bottom w:val="single" w:color="000000" w:sz="6" w:space="0"/>
              <w:right w:val="single" w:color="000000" w:sz="6" w:space="0"/>
            </w:tcBorders>
            <w:shd w:val="clear" w:color="auto" w:fill="auto"/>
            <w:textDirection w:val="btLr"/>
            <w:hideMark/>
          </w:tcPr>
          <w:p w:rsidRPr="00A36E5D" w:rsidR="00A36E5D" w:rsidP="0089309D" w:rsidRDefault="00A36E5D" w14:paraId="441257A2" w14:textId="77777777">
            <w:pPr>
              <w:ind w:left="113" w:right="113"/>
              <w:jc w:val="center"/>
              <w:textAlignment w:val="baseline"/>
            </w:pPr>
            <w:r w:rsidRPr="00A36E5D">
              <w:t xml:space="preserve"> </w:t>
            </w:r>
          </w:p>
          <w:p w:rsidR="00A36E5D" w:rsidP="0089309D" w:rsidRDefault="00A36E5D" w14:paraId="3B7560C8" w14:textId="77777777">
            <w:pPr>
              <w:ind w:left="113" w:right="113"/>
              <w:jc w:val="center"/>
              <w:textAlignment w:val="baseline"/>
            </w:pPr>
          </w:p>
          <w:p w:rsidRPr="00A36E5D" w:rsidR="00A36E5D" w:rsidP="0089309D" w:rsidRDefault="00A36E5D" w14:paraId="074E24E6" w14:textId="77777777">
            <w:pPr>
              <w:ind w:left="113" w:right="113"/>
              <w:jc w:val="center"/>
              <w:textAlignment w:val="baseline"/>
            </w:pPr>
            <w:r w:rsidRPr="00A36E5D">
              <w:t>Індивідуальне творче завдання  </w:t>
            </w:r>
          </w:p>
        </w:tc>
        <w:tc>
          <w:tcPr>
            <w:tcW w:w="1664" w:type="dxa"/>
            <w:tcBorders>
              <w:top w:val="single" w:color="000000" w:sz="6" w:space="0"/>
              <w:left w:val="single" w:color="000000" w:sz="6" w:space="0"/>
              <w:bottom w:val="single" w:color="000000" w:sz="6" w:space="0"/>
              <w:right w:val="single" w:color="000000" w:sz="6" w:space="0"/>
            </w:tcBorders>
            <w:shd w:val="clear" w:color="auto" w:fill="auto"/>
            <w:hideMark/>
          </w:tcPr>
          <w:p w:rsidRPr="00A36E5D" w:rsidR="00A36E5D" w:rsidP="0089309D" w:rsidRDefault="00A36E5D" w14:paraId="5BEA51E9" w14:textId="77777777">
            <w:pPr>
              <w:jc w:val="center"/>
              <w:textAlignment w:val="baseline"/>
            </w:pPr>
            <w:r w:rsidRPr="00A36E5D">
              <w:t> </w:t>
            </w:r>
          </w:p>
        </w:tc>
      </w:tr>
      <w:tr w:rsidRPr="0089309D" w:rsidR="00A36E5D" w:rsidTr="00A36E5D" w14:paraId="24326CDA" w14:textId="77777777">
        <w:trPr>
          <w:trHeight w:val="65"/>
        </w:trPr>
        <w:tc>
          <w:tcPr>
            <w:tcW w:w="817" w:type="dxa"/>
            <w:tcBorders>
              <w:top w:val="single" w:color="000000" w:sz="6" w:space="0"/>
              <w:left w:val="single" w:color="000000" w:sz="6" w:space="0"/>
              <w:bottom w:val="single" w:color="000000" w:sz="6" w:space="0"/>
              <w:right w:val="single" w:color="000000" w:sz="6" w:space="0"/>
            </w:tcBorders>
            <w:shd w:val="clear" w:color="auto" w:fill="auto"/>
            <w:hideMark/>
          </w:tcPr>
          <w:p w:rsidRPr="00A36E5D" w:rsidR="00A36E5D" w:rsidP="0089309D" w:rsidRDefault="00A36E5D" w14:paraId="2D912E9B" w14:textId="44855A64">
            <w:pPr>
              <w:jc w:val="center"/>
              <w:textAlignment w:val="baseline"/>
            </w:pPr>
            <w:r w:rsidRPr="00A36E5D">
              <w:t>3 </w:t>
            </w:r>
          </w:p>
        </w:tc>
        <w:tc>
          <w:tcPr>
            <w:tcW w:w="714" w:type="dxa"/>
            <w:tcBorders>
              <w:top w:val="single" w:color="000000" w:sz="6" w:space="0"/>
              <w:left w:val="single" w:color="000000" w:sz="6" w:space="0"/>
              <w:bottom w:val="single" w:color="000000" w:sz="6" w:space="0"/>
              <w:right w:val="single" w:color="000000" w:sz="6" w:space="0"/>
            </w:tcBorders>
            <w:shd w:val="clear" w:color="auto" w:fill="auto"/>
            <w:hideMark/>
          </w:tcPr>
          <w:p w:rsidRPr="00A36E5D" w:rsidR="00A36E5D" w:rsidP="0089309D" w:rsidRDefault="00A757A4" w14:paraId="35B5A9DB" w14:textId="41E71E38">
            <w:pPr>
              <w:jc w:val="center"/>
              <w:textAlignment w:val="baseline"/>
            </w:pPr>
            <w:r>
              <w:t>21</w:t>
            </w:r>
          </w:p>
        </w:tc>
        <w:tc>
          <w:tcPr>
            <w:tcW w:w="2005" w:type="dxa"/>
            <w:tcBorders>
              <w:top w:val="single" w:color="000000" w:sz="6" w:space="0"/>
              <w:left w:val="single" w:color="000000" w:sz="6" w:space="0"/>
              <w:bottom w:val="single" w:color="000000" w:sz="6" w:space="0"/>
              <w:right w:val="single" w:color="000000" w:sz="6" w:space="0"/>
            </w:tcBorders>
            <w:shd w:val="clear" w:color="auto" w:fill="auto"/>
            <w:hideMark/>
          </w:tcPr>
          <w:p w:rsidRPr="00A36E5D" w:rsidR="00A36E5D" w:rsidP="0089309D" w:rsidRDefault="00A36E5D" w14:paraId="1541FD38" w14:textId="5116CE6C">
            <w:pPr>
              <w:jc w:val="center"/>
              <w:textAlignment w:val="baseline"/>
            </w:pPr>
            <w:r>
              <w:t>10</w:t>
            </w:r>
          </w:p>
        </w:tc>
        <w:tc>
          <w:tcPr>
            <w:tcW w:w="1134"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A36E5D" w:rsidR="00A36E5D" w:rsidP="0089309D" w:rsidRDefault="00A36E5D" w14:paraId="1F9C0BD6" w14:textId="77777777">
            <w:pPr>
              <w:jc w:val="center"/>
              <w:textAlignment w:val="baseline"/>
            </w:pPr>
            <w:r w:rsidRPr="00A36E5D">
              <w:t>3 </w:t>
            </w:r>
          </w:p>
        </w:tc>
        <w:tc>
          <w:tcPr>
            <w:tcW w:w="1276"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A36E5D" w:rsidR="00A36E5D" w:rsidP="0089309D" w:rsidRDefault="00A36E5D" w14:paraId="5D0909AF" w14:textId="4D46F3C6">
            <w:pPr>
              <w:jc w:val="center"/>
              <w:textAlignment w:val="baseline"/>
            </w:pPr>
            <w:r>
              <w:t>33</w:t>
            </w:r>
          </w:p>
        </w:tc>
        <w:tc>
          <w:tcPr>
            <w:tcW w:w="1891" w:type="dxa"/>
            <w:tcBorders>
              <w:top w:val="single" w:color="000000" w:sz="6" w:space="0"/>
              <w:left w:val="single" w:color="000000" w:sz="6" w:space="0"/>
              <w:bottom w:val="single" w:color="000000" w:sz="6" w:space="0"/>
              <w:right w:val="single" w:color="000000" w:sz="6" w:space="0"/>
            </w:tcBorders>
            <w:shd w:val="clear" w:color="auto" w:fill="auto"/>
            <w:hideMark/>
          </w:tcPr>
          <w:p w:rsidRPr="00A36E5D" w:rsidR="00A36E5D" w:rsidP="0089309D" w:rsidRDefault="00A36E5D" w14:paraId="74BE1375" w14:textId="77777777">
            <w:pPr>
              <w:jc w:val="center"/>
              <w:textAlignment w:val="baseline"/>
            </w:pPr>
            <w:r w:rsidRPr="00A36E5D">
              <w:t>30 </w:t>
            </w:r>
          </w:p>
        </w:tc>
        <w:tc>
          <w:tcPr>
            <w:tcW w:w="1664" w:type="dxa"/>
            <w:tcBorders>
              <w:top w:val="single" w:color="000000" w:sz="6" w:space="0"/>
              <w:left w:val="single" w:color="000000" w:sz="6" w:space="0"/>
              <w:bottom w:val="single" w:color="000000" w:sz="6" w:space="0"/>
              <w:right w:val="single" w:color="000000" w:sz="6" w:space="0"/>
            </w:tcBorders>
            <w:shd w:val="clear" w:color="auto" w:fill="auto"/>
            <w:hideMark/>
          </w:tcPr>
          <w:p w:rsidRPr="00A36E5D" w:rsidR="00A36E5D" w:rsidP="0089309D" w:rsidRDefault="00A36E5D" w14:paraId="3AFD5854" w14:textId="77777777">
            <w:pPr>
              <w:jc w:val="center"/>
              <w:textAlignment w:val="baseline"/>
            </w:pPr>
            <w:r w:rsidRPr="00A36E5D">
              <w:rPr>
                <w:b/>
                <w:bCs/>
              </w:rPr>
              <w:t>100</w:t>
            </w:r>
            <w:r w:rsidRPr="00A36E5D">
              <w:t> </w:t>
            </w:r>
          </w:p>
        </w:tc>
      </w:tr>
    </w:tbl>
    <w:p w:rsidR="00A36E5D" w:rsidP="00604B82" w:rsidRDefault="00A36E5D" w14:paraId="41AC16DE" w14:textId="77777777">
      <w:pPr>
        <w:ind w:firstLine="708"/>
        <w:jc w:val="both"/>
      </w:pPr>
    </w:p>
    <w:p w:rsidR="00604B82" w:rsidP="00604B82" w:rsidRDefault="0089309D" w14:paraId="2F9D40D5" w14:textId="77777777">
      <w:pPr>
        <w:ind w:firstLine="708"/>
        <w:jc w:val="both"/>
        <w:rPr>
          <w:spacing w:val="-6"/>
          <w:sz w:val="28"/>
          <w:szCs w:val="28"/>
        </w:rPr>
      </w:pPr>
      <w:r w:rsidRPr="0089309D">
        <w:t> </w:t>
      </w:r>
      <w:bookmarkStart w:name="_Hlk502837363" w:id="8"/>
      <w:r w:rsidRPr="0018292B" w:rsidR="00604B82">
        <w:rPr>
          <w:spacing w:val="-6"/>
          <w:sz w:val="28"/>
          <w:szCs w:val="28"/>
        </w:rPr>
        <w:t xml:space="preserve">Результати навчальних досягнень за навчальною дисципліною здобувачів вищої освіти здійснюється за критеріями, що запроваджені в університеті за 100-бальною шкалою, шкалою ЄКТС та національною шкалою, що доводяться до відома </w:t>
      </w:r>
      <w:r w:rsidR="00604B82">
        <w:rPr>
          <w:spacing w:val="-6"/>
          <w:sz w:val="28"/>
          <w:szCs w:val="28"/>
        </w:rPr>
        <w:t>здобувачів</w:t>
      </w:r>
      <w:r w:rsidRPr="0018292B" w:rsidR="00604B82">
        <w:rPr>
          <w:spacing w:val="-6"/>
          <w:sz w:val="28"/>
          <w:szCs w:val="28"/>
        </w:rPr>
        <w:t xml:space="preserve"> на першому занятті. Загальна оцінка визначається як сума балів за всі виконані завдання.</w:t>
      </w:r>
      <w:bookmarkEnd w:id="8"/>
    </w:p>
    <w:p w:rsidR="00604B82" w:rsidP="00604B82" w:rsidRDefault="00604B82" w14:paraId="3ECCFEA0" w14:textId="77777777">
      <w:pPr>
        <w:ind w:firstLine="708"/>
        <w:jc w:val="both"/>
        <w:rPr>
          <w:spacing w:val="-6"/>
          <w:sz w:val="28"/>
          <w:szCs w:val="28"/>
        </w:rPr>
      </w:pPr>
    </w:p>
    <w:p w:rsidR="00604B82" w:rsidP="00604B82" w:rsidRDefault="00604B82" w14:paraId="59511265" w14:textId="4C88E3B9">
      <w:pPr>
        <w:spacing w:line="276" w:lineRule="auto"/>
        <w:ind w:firstLine="709"/>
        <w:rPr>
          <w:sz w:val="28"/>
          <w:szCs w:val="28"/>
        </w:rPr>
      </w:pPr>
      <w:r w:rsidRPr="622369C0">
        <w:rPr>
          <w:sz w:val="28"/>
          <w:szCs w:val="28"/>
        </w:rPr>
        <w:t>Загальне оцінювання результатів навчальни</w:t>
      </w:r>
      <w:r w:rsidR="00EA0E0D">
        <w:rPr>
          <w:sz w:val="28"/>
          <w:szCs w:val="28"/>
        </w:rPr>
        <w:t>х досягнень наведено у таблиці.</w:t>
      </w:r>
    </w:p>
    <w:p w:rsidR="00EA0E0D" w:rsidP="00604B82" w:rsidRDefault="00EA0E0D" w14:paraId="1DBBE690" w14:textId="77777777">
      <w:pPr>
        <w:spacing w:line="276" w:lineRule="auto"/>
        <w:ind w:firstLine="709"/>
        <w:rPr>
          <w:bCs/>
          <w:sz w:val="28"/>
          <w:szCs w:val="32"/>
        </w:rPr>
      </w:pPr>
    </w:p>
    <w:p w:rsidRPr="009D5964" w:rsidR="00604B82" w:rsidP="622369C0" w:rsidRDefault="00EA0E0D" w14:paraId="072E83DB" w14:textId="64682635">
      <w:pPr>
        <w:pStyle w:val="ac"/>
        <w:spacing w:line="276" w:lineRule="auto"/>
        <w:jc w:val="center"/>
        <w:rPr>
          <w:rFonts w:ascii="Times New Roman" w:hAnsi="Times New Roman" w:cs="Times New Roman"/>
          <w:b/>
          <w:bCs/>
          <w:sz w:val="28"/>
          <w:szCs w:val="28"/>
          <w:lang w:val="ru-RU"/>
        </w:rPr>
      </w:pPr>
      <w:r w:rsidRPr="00EA0E0D">
        <w:rPr>
          <w:rFonts w:ascii="Times New Roman" w:hAnsi="Times New Roman" w:cs="Times New Roman"/>
          <w:b/>
          <w:sz w:val="28"/>
          <w:szCs w:val="28"/>
          <w:lang w:val="uk-UA"/>
        </w:rPr>
        <w:t>Таблиця 4 –</w:t>
      </w:r>
      <w:r w:rsidRPr="00DF07E7" w:rsidR="7EFB6684">
        <w:rPr>
          <w:rFonts w:ascii="Times New Roman" w:hAnsi="Times New Roman" w:cs="Times New Roman"/>
          <w:sz w:val="28"/>
          <w:szCs w:val="28"/>
          <w:lang w:val="uk-UA"/>
        </w:rPr>
        <w:t xml:space="preserve"> </w:t>
      </w:r>
      <w:r w:rsidRPr="009D5964" w:rsidR="00604B82">
        <w:rPr>
          <w:rFonts w:ascii="Times New Roman" w:hAnsi="Times New Roman" w:cs="Times New Roman"/>
          <w:b/>
          <w:bCs/>
          <w:sz w:val="28"/>
          <w:szCs w:val="28"/>
          <w:lang w:val="ru-RU"/>
        </w:rPr>
        <w:t xml:space="preserve">Схема </w:t>
      </w:r>
      <w:proofErr w:type="spellStart"/>
      <w:r w:rsidRPr="009D5964" w:rsidR="00604B82">
        <w:rPr>
          <w:rFonts w:ascii="Times New Roman" w:hAnsi="Times New Roman" w:cs="Times New Roman"/>
          <w:b/>
          <w:bCs/>
          <w:sz w:val="28"/>
          <w:szCs w:val="28"/>
          <w:lang w:val="ru-RU"/>
        </w:rPr>
        <w:t>оцінювання</w:t>
      </w:r>
      <w:proofErr w:type="spellEnd"/>
      <w:r w:rsidRPr="009D5964" w:rsidR="00604B82">
        <w:rPr>
          <w:rFonts w:ascii="Times New Roman" w:hAnsi="Times New Roman" w:cs="Times New Roman"/>
          <w:b/>
          <w:bCs/>
          <w:sz w:val="28"/>
          <w:szCs w:val="28"/>
          <w:lang w:val="ru-RU"/>
        </w:rPr>
        <w:t xml:space="preserve"> </w:t>
      </w:r>
      <w:proofErr w:type="spellStart"/>
      <w:r w:rsidRPr="009D5964" w:rsidR="00604B82">
        <w:rPr>
          <w:rFonts w:ascii="Times New Roman" w:hAnsi="Times New Roman" w:cs="Times New Roman"/>
          <w:b/>
          <w:bCs/>
          <w:sz w:val="28"/>
          <w:szCs w:val="28"/>
          <w:lang w:val="ru-RU"/>
        </w:rPr>
        <w:t>результатів</w:t>
      </w:r>
      <w:proofErr w:type="spellEnd"/>
      <w:r w:rsidRPr="009D5964" w:rsidR="00604B82">
        <w:rPr>
          <w:rFonts w:ascii="Times New Roman" w:hAnsi="Times New Roman" w:cs="Times New Roman"/>
          <w:b/>
          <w:bCs/>
          <w:sz w:val="28"/>
          <w:szCs w:val="28"/>
          <w:lang w:val="ru-RU"/>
        </w:rPr>
        <w:t xml:space="preserve"> </w:t>
      </w:r>
      <w:proofErr w:type="spellStart"/>
      <w:r w:rsidRPr="009D5964" w:rsidR="00604B82">
        <w:rPr>
          <w:rFonts w:ascii="Times New Roman" w:hAnsi="Times New Roman" w:cs="Times New Roman"/>
          <w:b/>
          <w:bCs/>
          <w:sz w:val="28"/>
          <w:szCs w:val="28"/>
          <w:lang w:val="ru-RU"/>
        </w:rPr>
        <w:t>навчальних</w:t>
      </w:r>
      <w:proofErr w:type="spellEnd"/>
      <w:r w:rsidRPr="009D5964" w:rsidR="00604B82">
        <w:rPr>
          <w:rFonts w:ascii="Times New Roman" w:hAnsi="Times New Roman" w:cs="Times New Roman"/>
          <w:b/>
          <w:bCs/>
          <w:sz w:val="28"/>
          <w:szCs w:val="28"/>
          <w:lang w:val="ru-RU"/>
        </w:rPr>
        <w:t xml:space="preserve"> </w:t>
      </w:r>
      <w:proofErr w:type="spellStart"/>
      <w:r w:rsidRPr="009D5964" w:rsidR="00604B82">
        <w:rPr>
          <w:rFonts w:ascii="Times New Roman" w:hAnsi="Times New Roman" w:cs="Times New Roman"/>
          <w:b/>
          <w:bCs/>
          <w:sz w:val="28"/>
          <w:szCs w:val="28"/>
          <w:lang w:val="ru-RU"/>
        </w:rPr>
        <w:t>досягнень</w:t>
      </w:r>
      <w:proofErr w:type="spellEnd"/>
    </w:p>
    <w:tbl>
      <w:tblPr>
        <w:tblW w:w="921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836"/>
        <w:gridCol w:w="2268"/>
        <w:gridCol w:w="2183"/>
        <w:gridCol w:w="1927"/>
      </w:tblGrid>
      <w:tr w:rsidRPr="00620157" w:rsidR="00604B82" w:rsidTr="007F7724" w14:paraId="0BFA71D8" w14:textId="77777777">
        <w:trPr>
          <w:trHeight w:val="311"/>
        </w:trPr>
        <w:tc>
          <w:tcPr>
            <w:tcW w:w="2836" w:type="dxa"/>
            <w:vMerge w:val="restart"/>
            <w:vAlign w:val="center"/>
          </w:tcPr>
          <w:p w:rsidRPr="00620157" w:rsidR="00604B82" w:rsidP="007F7724" w:rsidRDefault="00604B82" w14:paraId="1E8510F3" w14:textId="77777777">
            <w:pPr>
              <w:ind w:firstLine="34"/>
              <w:jc w:val="center"/>
              <w:rPr>
                <w:szCs w:val="28"/>
              </w:rPr>
            </w:pPr>
            <w:r w:rsidRPr="00620157">
              <w:rPr>
                <w:szCs w:val="28"/>
              </w:rPr>
              <w:t>За 100-бальною шкалою</w:t>
            </w:r>
          </w:p>
        </w:tc>
        <w:tc>
          <w:tcPr>
            <w:tcW w:w="2268" w:type="dxa"/>
            <w:vMerge w:val="restart"/>
            <w:vAlign w:val="center"/>
          </w:tcPr>
          <w:p w:rsidRPr="00620157" w:rsidR="00604B82" w:rsidP="007F7724" w:rsidRDefault="00604B82" w14:paraId="71E7EA14" w14:textId="77777777">
            <w:pPr>
              <w:jc w:val="center"/>
              <w:rPr>
                <w:szCs w:val="28"/>
              </w:rPr>
            </w:pPr>
            <w:r w:rsidRPr="00620157">
              <w:rPr>
                <w:szCs w:val="28"/>
              </w:rPr>
              <w:t>За шкалою ECTS</w:t>
            </w:r>
          </w:p>
        </w:tc>
        <w:tc>
          <w:tcPr>
            <w:tcW w:w="4110" w:type="dxa"/>
            <w:gridSpan w:val="2"/>
            <w:vAlign w:val="center"/>
          </w:tcPr>
          <w:p w:rsidRPr="00620157" w:rsidR="00604B82" w:rsidP="007F7724" w:rsidRDefault="00604B82" w14:paraId="690BFD1F" w14:textId="77777777">
            <w:pPr>
              <w:ind w:firstLine="426"/>
              <w:jc w:val="center"/>
              <w:rPr>
                <w:szCs w:val="28"/>
              </w:rPr>
            </w:pPr>
            <w:r w:rsidRPr="00620157">
              <w:rPr>
                <w:szCs w:val="28"/>
              </w:rPr>
              <w:t>За національною шкалою</w:t>
            </w:r>
          </w:p>
        </w:tc>
      </w:tr>
      <w:tr w:rsidRPr="00620157" w:rsidR="00604B82" w:rsidTr="007F7724" w14:paraId="783B66E9" w14:textId="77777777">
        <w:trPr>
          <w:trHeight w:val="311"/>
        </w:trPr>
        <w:tc>
          <w:tcPr>
            <w:tcW w:w="2836" w:type="dxa"/>
            <w:vMerge/>
            <w:vAlign w:val="center"/>
          </w:tcPr>
          <w:p w:rsidRPr="00620157" w:rsidR="00604B82" w:rsidP="007F7724" w:rsidRDefault="00604B82" w14:paraId="21EE2E4F" w14:textId="77777777">
            <w:pPr>
              <w:ind w:firstLine="426"/>
              <w:jc w:val="center"/>
              <w:rPr>
                <w:szCs w:val="28"/>
              </w:rPr>
            </w:pPr>
          </w:p>
        </w:tc>
        <w:tc>
          <w:tcPr>
            <w:tcW w:w="2268" w:type="dxa"/>
            <w:vMerge/>
            <w:vAlign w:val="center"/>
          </w:tcPr>
          <w:p w:rsidRPr="00620157" w:rsidR="00604B82" w:rsidP="007F7724" w:rsidRDefault="00604B82" w14:paraId="49734113" w14:textId="77777777">
            <w:pPr>
              <w:jc w:val="center"/>
              <w:rPr>
                <w:szCs w:val="28"/>
              </w:rPr>
            </w:pPr>
          </w:p>
        </w:tc>
        <w:tc>
          <w:tcPr>
            <w:tcW w:w="2183" w:type="dxa"/>
            <w:vAlign w:val="center"/>
          </w:tcPr>
          <w:p w:rsidRPr="00620157" w:rsidR="00604B82" w:rsidP="007F7724" w:rsidRDefault="00604B82" w14:paraId="65944E77" w14:textId="77777777">
            <w:pPr>
              <w:ind w:right="-144" w:firstLine="21"/>
              <w:jc w:val="center"/>
              <w:rPr>
                <w:szCs w:val="28"/>
              </w:rPr>
            </w:pPr>
            <w:r w:rsidRPr="00620157">
              <w:rPr>
                <w:szCs w:val="28"/>
              </w:rPr>
              <w:t>для екзамену</w:t>
            </w:r>
          </w:p>
        </w:tc>
        <w:tc>
          <w:tcPr>
            <w:tcW w:w="1927" w:type="dxa"/>
            <w:shd w:val="clear" w:color="auto" w:fill="auto"/>
            <w:vAlign w:val="center"/>
          </w:tcPr>
          <w:p w:rsidRPr="00620157" w:rsidR="00604B82" w:rsidP="007F7724" w:rsidRDefault="00604B82" w14:paraId="05931FE6" w14:textId="77777777">
            <w:pPr>
              <w:jc w:val="center"/>
              <w:rPr>
                <w:szCs w:val="28"/>
              </w:rPr>
            </w:pPr>
            <w:r w:rsidRPr="00620157">
              <w:rPr>
                <w:szCs w:val="28"/>
              </w:rPr>
              <w:t>для заліку</w:t>
            </w:r>
          </w:p>
        </w:tc>
      </w:tr>
      <w:tr w:rsidRPr="00620157" w:rsidR="00604B82" w:rsidTr="007F7724" w14:paraId="47FDEE51" w14:textId="77777777">
        <w:trPr>
          <w:trHeight w:val="207"/>
        </w:trPr>
        <w:tc>
          <w:tcPr>
            <w:tcW w:w="2836" w:type="dxa"/>
            <w:vAlign w:val="center"/>
          </w:tcPr>
          <w:p w:rsidRPr="00620157" w:rsidR="00604B82" w:rsidP="007F7724" w:rsidRDefault="00604B82" w14:paraId="19E7E6DE" w14:textId="77777777">
            <w:pPr>
              <w:ind w:left="180" w:firstLine="426"/>
              <w:jc w:val="center"/>
              <w:rPr>
                <w:b/>
                <w:szCs w:val="28"/>
              </w:rPr>
            </w:pPr>
            <w:r w:rsidRPr="00620157">
              <w:rPr>
                <w:szCs w:val="28"/>
              </w:rPr>
              <w:t>90 – 100</w:t>
            </w:r>
          </w:p>
        </w:tc>
        <w:tc>
          <w:tcPr>
            <w:tcW w:w="2268" w:type="dxa"/>
            <w:vAlign w:val="center"/>
          </w:tcPr>
          <w:p w:rsidRPr="00620157" w:rsidR="00604B82" w:rsidP="007F7724" w:rsidRDefault="00604B82" w14:paraId="70908D9D" w14:textId="77777777">
            <w:pPr>
              <w:jc w:val="center"/>
              <w:rPr>
                <w:b/>
                <w:szCs w:val="28"/>
              </w:rPr>
            </w:pPr>
            <w:r w:rsidRPr="00620157">
              <w:rPr>
                <w:b/>
                <w:szCs w:val="28"/>
              </w:rPr>
              <w:t>А</w:t>
            </w:r>
          </w:p>
        </w:tc>
        <w:tc>
          <w:tcPr>
            <w:tcW w:w="2183" w:type="dxa"/>
            <w:vAlign w:val="center"/>
          </w:tcPr>
          <w:p w:rsidRPr="00620157" w:rsidR="00604B82" w:rsidP="007F7724" w:rsidRDefault="00604B82" w14:paraId="7495BE5D" w14:textId="77777777">
            <w:pPr>
              <w:ind w:firstLine="21"/>
              <w:jc w:val="center"/>
              <w:rPr>
                <w:szCs w:val="28"/>
              </w:rPr>
            </w:pPr>
            <w:r w:rsidRPr="00620157">
              <w:rPr>
                <w:szCs w:val="28"/>
              </w:rPr>
              <w:t>Відмінно</w:t>
            </w:r>
          </w:p>
        </w:tc>
        <w:tc>
          <w:tcPr>
            <w:tcW w:w="1927" w:type="dxa"/>
            <w:vMerge w:val="restart"/>
            <w:vAlign w:val="center"/>
          </w:tcPr>
          <w:p w:rsidRPr="00620157" w:rsidR="00604B82" w:rsidP="007F7724" w:rsidRDefault="00604B82" w14:paraId="2FB4D937" w14:textId="77777777">
            <w:pPr>
              <w:jc w:val="center"/>
              <w:rPr>
                <w:szCs w:val="28"/>
              </w:rPr>
            </w:pPr>
            <w:r w:rsidRPr="00620157">
              <w:rPr>
                <w:szCs w:val="28"/>
              </w:rPr>
              <w:t>зараховано</w:t>
            </w:r>
          </w:p>
        </w:tc>
      </w:tr>
      <w:tr w:rsidRPr="00620157" w:rsidR="00604B82" w:rsidTr="007F7724" w14:paraId="5C5A0F70" w14:textId="77777777">
        <w:trPr>
          <w:trHeight w:val="134"/>
        </w:trPr>
        <w:tc>
          <w:tcPr>
            <w:tcW w:w="2836" w:type="dxa"/>
            <w:vAlign w:val="center"/>
          </w:tcPr>
          <w:p w:rsidRPr="00620157" w:rsidR="00604B82" w:rsidP="007F7724" w:rsidRDefault="00604B82" w14:paraId="73AC835F" w14:textId="77777777">
            <w:pPr>
              <w:ind w:left="180" w:firstLine="426"/>
              <w:jc w:val="center"/>
              <w:rPr>
                <w:szCs w:val="28"/>
              </w:rPr>
            </w:pPr>
            <w:r w:rsidRPr="00620157">
              <w:rPr>
                <w:szCs w:val="28"/>
              </w:rPr>
              <w:t>82-89</w:t>
            </w:r>
          </w:p>
        </w:tc>
        <w:tc>
          <w:tcPr>
            <w:tcW w:w="2268" w:type="dxa"/>
            <w:vAlign w:val="center"/>
          </w:tcPr>
          <w:p w:rsidRPr="00620157" w:rsidR="00604B82" w:rsidP="007F7724" w:rsidRDefault="00604B82" w14:paraId="3C38CD92" w14:textId="77777777">
            <w:pPr>
              <w:jc w:val="center"/>
              <w:rPr>
                <w:b/>
                <w:szCs w:val="28"/>
              </w:rPr>
            </w:pPr>
            <w:r w:rsidRPr="00620157">
              <w:rPr>
                <w:b/>
                <w:szCs w:val="28"/>
              </w:rPr>
              <w:t>В</w:t>
            </w:r>
          </w:p>
        </w:tc>
        <w:tc>
          <w:tcPr>
            <w:tcW w:w="2183" w:type="dxa"/>
            <w:vMerge w:val="restart"/>
            <w:vAlign w:val="center"/>
          </w:tcPr>
          <w:p w:rsidRPr="00620157" w:rsidR="00604B82" w:rsidP="007F7724" w:rsidRDefault="00604B82" w14:paraId="6A332FD4" w14:textId="77777777">
            <w:pPr>
              <w:ind w:firstLine="21"/>
              <w:jc w:val="center"/>
              <w:rPr>
                <w:szCs w:val="28"/>
              </w:rPr>
            </w:pPr>
            <w:r w:rsidRPr="00620157">
              <w:rPr>
                <w:szCs w:val="28"/>
              </w:rPr>
              <w:t>Добре</w:t>
            </w:r>
          </w:p>
        </w:tc>
        <w:tc>
          <w:tcPr>
            <w:tcW w:w="1927" w:type="dxa"/>
            <w:vMerge/>
            <w:vAlign w:val="center"/>
          </w:tcPr>
          <w:p w:rsidRPr="00620157" w:rsidR="00604B82" w:rsidP="007F7724" w:rsidRDefault="00604B82" w14:paraId="48BED765" w14:textId="77777777">
            <w:pPr>
              <w:jc w:val="center"/>
              <w:rPr>
                <w:szCs w:val="28"/>
              </w:rPr>
            </w:pPr>
          </w:p>
        </w:tc>
      </w:tr>
      <w:tr w:rsidRPr="00620157" w:rsidR="00604B82" w:rsidTr="007F7724" w14:paraId="01576405" w14:textId="77777777">
        <w:trPr>
          <w:trHeight w:val="207"/>
        </w:trPr>
        <w:tc>
          <w:tcPr>
            <w:tcW w:w="2836" w:type="dxa"/>
            <w:vAlign w:val="center"/>
          </w:tcPr>
          <w:p w:rsidRPr="00620157" w:rsidR="00604B82" w:rsidP="007F7724" w:rsidRDefault="00604B82" w14:paraId="060F1C0D" w14:textId="77777777">
            <w:pPr>
              <w:ind w:left="180" w:firstLine="426"/>
              <w:jc w:val="center"/>
              <w:rPr>
                <w:szCs w:val="28"/>
              </w:rPr>
            </w:pPr>
            <w:r w:rsidRPr="00620157">
              <w:rPr>
                <w:szCs w:val="28"/>
              </w:rPr>
              <w:t>75-81</w:t>
            </w:r>
          </w:p>
        </w:tc>
        <w:tc>
          <w:tcPr>
            <w:tcW w:w="2268" w:type="dxa"/>
            <w:vAlign w:val="center"/>
          </w:tcPr>
          <w:p w:rsidRPr="00620157" w:rsidR="00604B82" w:rsidP="007F7724" w:rsidRDefault="00604B82" w14:paraId="0CB3C278" w14:textId="77777777">
            <w:pPr>
              <w:jc w:val="center"/>
              <w:rPr>
                <w:b/>
                <w:szCs w:val="28"/>
              </w:rPr>
            </w:pPr>
            <w:r w:rsidRPr="00620157">
              <w:rPr>
                <w:b/>
                <w:szCs w:val="28"/>
              </w:rPr>
              <w:t>С</w:t>
            </w:r>
          </w:p>
        </w:tc>
        <w:tc>
          <w:tcPr>
            <w:tcW w:w="2183" w:type="dxa"/>
            <w:vMerge/>
            <w:vAlign w:val="center"/>
          </w:tcPr>
          <w:p w:rsidRPr="00620157" w:rsidR="00604B82" w:rsidP="007F7724" w:rsidRDefault="00604B82" w14:paraId="67381B5B" w14:textId="77777777">
            <w:pPr>
              <w:ind w:firstLine="21"/>
              <w:jc w:val="center"/>
              <w:rPr>
                <w:szCs w:val="28"/>
              </w:rPr>
            </w:pPr>
          </w:p>
        </w:tc>
        <w:tc>
          <w:tcPr>
            <w:tcW w:w="1927" w:type="dxa"/>
            <w:vMerge/>
            <w:vAlign w:val="center"/>
          </w:tcPr>
          <w:p w:rsidRPr="00620157" w:rsidR="00604B82" w:rsidP="007F7724" w:rsidRDefault="00604B82" w14:paraId="6E7E60E0" w14:textId="77777777">
            <w:pPr>
              <w:jc w:val="center"/>
              <w:rPr>
                <w:szCs w:val="28"/>
              </w:rPr>
            </w:pPr>
          </w:p>
        </w:tc>
      </w:tr>
      <w:tr w:rsidRPr="00620157" w:rsidR="00604B82" w:rsidTr="007F7724" w14:paraId="157DA9E0" w14:textId="77777777">
        <w:trPr>
          <w:trHeight w:val="193"/>
        </w:trPr>
        <w:tc>
          <w:tcPr>
            <w:tcW w:w="2836" w:type="dxa"/>
            <w:vAlign w:val="center"/>
          </w:tcPr>
          <w:p w:rsidRPr="00620157" w:rsidR="00604B82" w:rsidP="007F7724" w:rsidRDefault="00604B82" w14:paraId="10A4C400" w14:textId="77777777">
            <w:pPr>
              <w:ind w:left="180" w:firstLine="426"/>
              <w:jc w:val="center"/>
              <w:rPr>
                <w:szCs w:val="28"/>
              </w:rPr>
            </w:pPr>
            <w:r w:rsidRPr="00620157">
              <w:rPr>
                <w:szCs w:val="28"/>
              </w:rPr>
              <w:t>67-74</w:t>
            </w:r>
          </w:p>
        </w:tc>
        <w:tc>
          <w:tcPr>
            <w:tcW w:w="2268" w:type="dxa"/>
            <w:vAlign w:val="center"/>
          </w:tcPr>
          <w:p w:rsidRPr="00620157" w:rsidR="00604B82" w:rsidP="007F7724" w:rsidRDefault="00604B82" w14:paraId="1BFFDF9D" w14:textId="77777777">
            <w:pPr>
              <w:jc w:val="center"/>
              <w:rPr>
                <w:b/>
                <w:szCs w:val="28"/>
              </w:rPr>
            </w:pPr>
            <w:r w:rsidRPr="00620157">
              <w:rPr>
                <w:b/>
                <w:szCs w:val="28"/>
              </w:rPr>
              <w:t>D</w:t>
            </w:r>
          </w:p>
        </w:tc>
        <w:tc>
          <w:tcPr>
            <w:tcW w:w="2183" w:type="dxa"/>
            <w:vMerge w:val="restart"/>
            <w:vAlign w:val="center"/>
          </w:tcPr>
          <w:p w:rsidRPr="00620157" w:rsidR="00604B82" w:rsidP="007F7724" w:rsidRDefault="00604B82" w14:paraId="42323E13" w14:textId="77777777">
            <w:pPr>
              <w:ind w:firstLine="21"/>
              <w:jc w:val="center"/>
              <w:rPr>
                <w:szCs w:val="28"/>
              </w:rPr>
            </w:pPr>
            <w:r w:rsidRPr="00620157">
              <w:rPr>
                <w:szCs w:val="28"/>
              </w:rPr>
              <w:t>Задовільно</w:t>
            </w:r>
          </w:p>
        </w:tc>
        <w:tc>
          <w:tcPr>
            <w:tcW w:w="1927" w:type="dxa"/>
            <w:vMerge/>
            <w:vAlign w:val="center"/>
          </w:tcPr>
          <w:p w:rsidRPr="00620157" w:rsidR="00604B82" w:rsidP="007F7724" w:rsidRDefault="00604B82" w14:paraId="1C842B4B" w14:textId="77777777">
            <w:pPr>
              <w:jc w:val="center"/>
              <w:rPr>
                <w:szCs w:val="28"/>
              </w:rPr>
            </w:pPr>
          </w:p>
        </w:tc>
      </w:tr>
      <w:tr w:rsidRPr="00620157" w:rsidR="00604B82" w:rsidTr="007F7724" w14:paraId="544D159F" w14:textId="77777777">
        <w:trPr>
          <w:trHeight w:val="207"/>
        </w:trPr>
        <w:tc>
          <w:tcPr>
            <w:tcW w:w="2836" w:type="dxa"/>
            <w:vAlign w:val="center"/>
          </w:tcPr>
          <w:p w:rsidRPr="00620157" w:rsidR="00604B82" w:rsidP="007F7724" w:rsidRDefault="00604B82" w14:paraId="10EAB0BF" w14:textId="77777777">
            <w:pPr>
              <w:ind w:left="180" w:firstLine="426"/>
              <w:jc w:val="center"/>
              <w:rPr>
                <w:szCs w:val="28"/>
              </w:rPr>
            </w:pPr>
            <w:r w:rsidRPr="00620157">
              <w:rPr>
                <w:szCs w:val="28"/>
              </w:rPr>
              <w:t>60-66</w:t>
            </w:r>
          </w:p>
        </w:tc>
        <w:tc>
          <w:tcPr>
            <w:tcW w:w="2268" w:type="dxa"/>
            <w:vAlign w:val="center"/>
          </w:tcPr>
          <w:p w:rsidRPr="00620157" w:rsidR="00604B82" w:rsidP="007F7724" w:rsidRDefault="00604B82" w14:paraId="168B55F9" w14:textId="77777777">
            <w:pPr>
              <w:jc w:val="center"/>
              <w:rPr>
                <w:b/>
                <w:szCs w:val="28"/>
              </w:rPr>
            </w:pPr>
            <w:r w:rsidRPr="00620157">
              <w:rPr>
                <w:b/>
                <w:szCs w:val="28"/>
              </w:rPr>
              <w:t>Е</w:t>
            </w:r>
          </w:p>
        </w:tc>
        <w:tc>
          <w:tcPr>
            <w:tcW w:w="2183" w:type="dxa"/>
            <w:vMerge/>
            <w:vAlign w:val="center"/>
          </w:tcPr>
          <w:p w:rsidRPr="00620157" w:rsidR="00604B82" w:rsidP="007F7724" w:rsidRDefault="00604B82" w14:paraId="7A6DE8FA" w14:textId="77777777">
            <w:pPr>
              <w:ind w:firstLine="21"/>
              <w:jc w:val="center"/>
              <w:rPr>
                <w:szCs w:val="28"/>
              </w:rPr>
            </w:pPr>
          </w:p>
        </w:tc>
        <w:tc>
          <w:tcPr>
            <w:tcW w:w="1927" w:type="dxa"/>
            <w:vMerge/>
            <w:vAlign w:val="center"/>
          </w:tcPr>
          <w:p w:rsidRPr="00620157" w:rsidR="00604B82" w:rsidP="007F7724" w:rsidRDefault="00604B82" w14:paraId="658FAF83" w14:textId="77777777">
            <w:pPr>
              <w:jc w:val="center"/>
              <w:rPr>
                <w:szCs w:val="28"/>
              </w:rPr>
            </w:pPr>
          </w:p>
        </w:tc>
      </w:tr>
      <w:tr w:rsidRPr="00620157" w:rsidR="00604B82" w:rsidTr="007F7724" w14:paraId="62682FEF" w14:textId="77777777">
        <w:trPr>
          <w:trHeight w:val="316"/>
        </w:trPr>
        <w:tc>
          <w:tcPr>
            <w:tcW w:w="2836" w:type="dxa"/>
            <w:vAlign w:val="center"/>
          </w:tcPr>
          <w:p w:rsidRPr="00620157" w:rsidR="00604B82" w:rsidP="007F7724" w:rsidRDefault="00604B82" w14:paraId="2C435738" w14:textId="77777777">
            <w:pPr>
              <w:ind w:left="180" w:firstLine="426"/>
              <w:jc w:val="center"/>
              <w:rPr>
                <w:szCs w:val="28"/>
              </w:rPr>
            </w:pPr>
            <w:r w:rsidRPr="00620157">
              <w:rPr>
                <w:szCs w:val="28"/>
              </w:rPr>
              <w:t>0-59</w:t>
            </w:r>
          </w:p>
        </w:tc>
        <w:tc>
          <w:tcPr>
            <w:tcW w:w="2268" w:type="dxa"/>
            <w:vAlign w:val="center"/>
          </w:tcPr>
          <w:p w:rsidRPr="00620157" w:rsidR="00604B82" w:rsidP="007F7724" w:rsidRDefault="00604B82" w14:paraId="2E75CCBF" w14:textId="77777777">
            <w:pPr>
              <w:jc w:val="center"/>
              <w:rPr>
                <w:b/>
                <w:szCs w:val="28"/>
              </w:rPr>
            </w:pPr>
            <w:r w:rsidRPr="00620157">
              <w:rPr>
                <w:b/>
                <w:szCs w:val="28"/>
              </w:rPr>
              <w:t>FX</w:t>
            </w:r>
          </w:p>
        </w:tc>
        <w:tc>
          <w:tcPr>
            <w:tcW w:w="2183" w:type="dxa"/>
            <w:vAlign w:val="center"/>
          </w:tcPr>
          <w:p w:rsidRPr="00620157" w:rsidR="00604B82" w:rsidP="007F7724" w:rsidRDefault="00604B82" w14:paraId="783C8736" w14:textId="77777777">
            <w:pPr>
              <w:ind w:firstLine="21"/>
              <w:jc w:val="center"/>
              <w:rPr>
                <w:szCs w:val="28"/>
              </w:rPr>
            </w:pPr>
            <w:r w:rsidRPr="00620157">
              <w:rPr>
                <w:szCs w:val="28"/>
              </w:rPr>
              <w:t>незадовільно</w:t>
            </w:r>
          </w:p>
        </w:tc>
        <w:tc>
          <w:tcPr>
            <w:tcW w:w="1927" w:type="dxa"/>
            <w:vAlign w:val="center"/>
          </w:tcPr>
          <w:p w:rsidRPr="00620157" w:rsidR="00604B82" w:rsidP="007F7724" w:rsidRDefault="00604B82" w14:paraId="451C1BED" w14:textId="77777777">
            <w:pPr>
              <w:jc w:val="center"/>
              <w:rPr>
                <w:szCs w:val="28"/>
              </w:rPr>
            </w:pPr>
            <w:r w:rsidRPr="00620157">
              <w:rPr>
                <w:szCs w:val="28"/>
              </w:rPr>
              <w:t>не зараховано</w:t>
            </w:r>
          </w:p>
        </w:tc>
      </w:tr>
    </w:tbl>
    <w:p w:rsidRPr="00620157" w:rsidR="00604B82" w:rsidP="00604B82" w:rsidRDefault="00604B82" w14:paraId="5203BFAF" w14:textId="77777777">
      <w:pPr>
        <w:shd w:val="clear" w:color="auto" w:fill="FFFFFF"/>
        <w:spacing w:line="276" w:lineRule="auto"/>
        <w:contextualSpacing/>
        <w:rPr>
          <w:color w:val="000000"/>
          <w:sz w:val="28"/>
          <w:szCs w:val="28"/>
        </w:rPr>
      </w:pPr>
    </w:p>
    <w:p w:rsidRPr="00604B82" w:rsidR="00535F95" w:rsidP="00535F95" w:rsidRDefault="00535F95" w14:paraId="5AD70593" w14:textId="71E629AA">
      <w:pPr>
        <w:pStyle w:val="ad"/>
        <w:spacing w:before="0" w:beforeAutospacing="0" w:after="0" w:afterAutospacing="0"/>
        <w:ind w:firstLine="708"/>
        <w:jc w:val="both"/>
        <w:rPr>
          <w:color w:val="000000" w:themeColor="text1"/>
          <w:sz w:val="28"/>
          <w:szCs w:val="28"/>
        </w:rPr>
      </w:pPr>
      <w:r w:rsidRPr="00604B82">
        <w:rPr>
          <w:b/>
          <w:bCs/>
          <w:color w:val="000000" w:themeColor="text1"/>
          <w:sz w:val="28"/>
          <w:szCs w:val="28"/>
        </w:rPr>
        <w:t>Зарахування результатів навчання, отриманих в неформальній освіті.</w:t>
      </w:r>
      <w:r w:rsidRPr="00604B82">
        <w:rPr>
          <w:color w:val="000000" w:themeColor="text1"/>
          <w:sz w:val="27"/>
          <w:szCs w:val="27"/>
        </w:rPr>
        <w:t xml:space="preserve"> </w:t>
      </w:r>
      <w:r w:rsidRPr="00604B82">
        <w:rPr>
          <w:color w:val="000000" w:themeColor="text1"/>
          <w:sz w:val="28"/>
          <w:szCs w:val="28"/>
        </w:rPr>
        <w:t>Відповідно до Положення про визнання результатів навчання, отриманих шляхом неформальної освіти, у Донецькому національному університеті імені Василя Стуса (</w:t>
      </w:r>
      <w:hyperlink w:history="1" r:id="rId18">
        <w:r w:rsidRPr="00A757A4">
          <w:rPr>
            <w:rStyle w:val="aa"/>
            <w:color w:val="4F81BD" w:themeColor="accent1"/>
            <w:sz w:val="28"/>
            <w:szCs w:val="28"/>
          </w:rPr>
          <w:t>http://surl.li/bislu</w:t>
        </w:r>
      </w:hyperlink>
      <w:r w:rsidRPr="00604B82">
        <w:rPr>
          <w:color w:val="000000" w:themeColor="text1"/>
          <w:sz w:val="28"/>
          <w:szCs w:val="28"/>
        </w:rPr>
        <w:t xml:space="preserve">), передбачено можливість </w:t>
      </w:r>
      <w:proofErr w:type="spellStart"/>
      <w:r w:rsidRPr="00604B82">
        <w:rPr>
          <w:color w:val="000000" w:themeColor="text1"/>
          <w:sz w:val="28"/>
          <w:szCs w:val="28"/>
        </w:rPr>
        <w:t>перезарахування</w:t>
      </w:r>
      <w:proofErr w:type="spellEnd"/>
      <w:r w:rsidRPr="00604B82">
        <w:rPr>
          <w:color w:val="000000" w:themeColor="text1"/>
          <w:sz w:val="28"/>
          <w:szCs w:val="28"/>
        </w:rPr>
        <w:t xml:space="preserve"> результатів неформальної освіти, максимальний обсяг перерахувань в межах ОК не більше 70% від кількості годин/кредитів за відповідним ОК, отримані результати можуть бути зараховані під час оцінювання знань здобувачів у рамках окремих модулів, тем, поточних контролів у межах ОК відповідно до </w:t>
      </w:r>
      <w:proofErr w:type="spellStart"/>
      <w:r w:rsidRPr="00604B82">
        <w:rPr>
          <w:color w:val="000000" w:themeColor="text1"/>
          <w:sz w:val="28"/>
          <w:szCs w:val="28"/>
        </w:rPr>
        <w:t>компетентностей</w:t>
      </w:r>
      <w:proofErr w:type="spellEnd"/>
      <w:r w:rsidRPr="00604B82">
        <w:rPr>
          <w:color w:val="000000" w:themeColor="text1"/>
          <w:sz w:val="28"/>
          <w:szCs w:val="28"/>
        </w:rPr>
        <w:t xml:space="preserve">, запланованих результатів навчання та критеріїв оцінювання, зазначених у </w:t>
      </w:r>
      <w:proofErr w:type="spellStart"/>
      <w:r w:rsidRPr="00604B82">
        <w:rPr>
          <w:color w:val="000000" w:themeColor="text1"/>
          <w:sz w:val="28"/>
          <w:szCs w:val="28"/>
        </w:rPr>
        <w:t>силабусі</w:t>
      </w:r>
      <w:proofErr w:type="spellEnd"/>
      <w:r w:rsidRPr="00604B82">
        <w:rPr>
          <w:color w:val="000000" w:themeColor="text1"/>
          <w:sz w:val="28"/>
          <w:szCs w:val="28"/>
        </w:rPr>
        <w:t>.</w:t>
      </w:r>
    </w:p>
    <w:p w:rsidRPr="00604B82" w:rsidR="00535F95" w:rsidP="00535F95" w:rsidRDefault="00535F95" w14:paraId="05FDB983" w14:textId="77777777">
      <w:pPr>
        <w:pStyle w:val="ad"/>
        <w:spacing w:before="0" w:beforeAutospacing="0" w:after="0" w:afterAutospacing="0"/>
        <w:ind w:firstLine="708"/>
        <w:jc w:val="both"/>
        <w:rPr>
          <w:color w:val="000000" w:themeColor="text1"/>
          <w:sz w:val="28"/>
          <w:szCs w:val="28"/>
        </w:rPr>
      </w:pPr>
      <w:r w:rsidRPr="00604B82">
        <w:rPr>
          <w:color w:val="000000" w:themeColor="text1"/>
          <w:sz w:val="28"/>
          <w:szCs w:val="28"/>
        </w:rPr>
        <w:t>Зарахування результатів неформального навчання, як складової частини поточного або підсумкового контролю за дисципліною, можливе за умов подання здобувачем підтверджуючих документів до кінцевої дати поточного або підсумкового контролю.</w:t>
      </w:r>
    </w:p>
    <w:p w:rsidR="00535F95" w:rsidP="005744D8" w:rsidRDefault="00535F95" w14:paraId="4439073A" w14:textId="15C8F835">
      <w:pPr>
        <w:jc w:val="both"/>
        <w:rPr>
          <w:sz w:val="28"/>
          <w:szCs w:val="28"/>
        </w:rPr>
      </w:pPr>
    </w:p>
    <w:p w:rsidR="0089309D" w:rsidP="0089309D" w:rsidRDefault="0089309D" w14:paraId="0819131D" w14:textId="3680FA05">
      <w:pPr>
        <w:ind w:firstLine="567"/>
        <w:jc w:val="center"/>
        <w:rPr>
          <w:b/>
          <w:bCs/>
          <w:iCs/>
          <w:sz w:val="28"/>
          <w:szCs w:val="28"/>
        </w:rPr>
      </w:pPr>
      <w:r w:rsidRPr="008C254B">
        <w:rPr>
          <w:b/>
          <w:bCs/>
          <w:iCs/>
          <w:sz w:val="28"/>
          <w:szCs w:val="28"/>
        </w:rPr>
        <w:t>Алгоритми виконання форм контролю</w:t>
      </w:r>
      <w:r>
        <w:rPr>
          <w:b/>
          <w:bCs/>
          <w:iCs/>
          <w:sz w:val="28"/>
          <w:szCs w:val="28"/>
        </w:rPr>
        <w:t xml:space="preserve"> </w:t>
      </w:r>
    </w:p>
    <w:p w:rsidR="00604B82" w:rsidP="0089309D" w:rsidRDefault="00604B82" w14:paraId="0D0452EF" w14:textId="77777777">
      <w:pPr>
        <w:ind w:firstLine="567"/>
        <w:jc w:val="center"/>
        <w:rPr>
          <w:b/>
          <w:bCs/>
          <w:iCs/>
          <w:sz w:val="28"/>
          <w:szCs w:val="28"/>
        </w:rPr>
      </w:pPr>
    </w:p>
    <w:p w:rsidRPr="003B5F67" w:rsidR="0089309D" w:rsidP="0089309D" w:rsidRDefault="00A757A4" w14:paraId="44FEE7B2" w14:textId="5A492FF9">
      <w:pPr>
        <w:ind w:firstLine="709"/>
        <w:jc w:val="both"/>
        <w:rPr>
          <w:color w:val="000000" w:themeColor="text1"/>
          <w:sz w:val="28"/>
          <w:szCs w:val="28"/>
        </w:rPr>
      </w:pPr>
      <w:r w:rsidRPr="00E67E7B">
        <w:rPr>
          <w:bCs/>
          <w:iCs/>
          <w:sz w:val="28"/>
          <w:szCs w:val="28"/>
        </w:rPr>
        <w:t xml:space="preserve">Необхідна інформація міститься на </w:t>
      </w:r>
      <w:r w:rsidR="00D5610A">
        <w:rPr>
          <w:sz w:val="28"/>
          <w:szCs w:val="28"/>
        </w:rPr>
        <w:t xml:space="preserve">платформі </w:t>
      </w:r>
      <w:r w:rsidRPr="00E67E7B">
        <w:rPr>
          <w:sz w:val="28"/>
          <w:szCs w:val="28"/>
          <w:lang w:val="en-US"/>
        </w:rPr>
        <w:t>Moodle</w:t>
      </w:r>
      <w:r w:rsidRPr="00E67E7B">
        <w:rPr>
          <w:sz w:val="28"/>
          <w:szCs w:val="28"/>
        </w:rPr>
        <w:t xml:space="preserve"> </w:t>
      </w:r>
      <w:r w:rsidRPr="00D5610A">
        <w:rPr>
          <w:sz w:val="28"/>
          <w:szCs w:val="28"/>
        </w:rPr>
        <w:t>за покликанням</w:t>
      </w:r>
      <w:r w:rsidR="00D5610A">
        <w:rPr>
          <w:sz w:val="28"/>
          <w:szCs w:val="28"/>
        </w:rPr>
        <w:t xml:space="preserve"> </w:t>
      </w:r>
      <w:hyperlink w:history="1" r:id="rId19">
        <w:r w:rsidRPr="0058345D" w:rsidR="00D5610A">
          <w:rPr>
            <w:rStyle w:val="aa"/>
            <w:sz w:val="28"/>
          </w:rPr>
          <w:t>https://moodle.donnu.edu.ua/course/view.php?id=2733</w:t>
        </w:r>
      </w:hyperlink>
      <w:r w:rsidR="00D5610A">
        <w:rPr>
          <w:sz w:val="28"/>
        </w:rPr>
        <w:t>.</w:t>
      </w:r>
    </w:p>
    <w:p w:rsidR="00604B82" w:rsidP="00D5610A" w:rsidRDefault="00604B82" w14:paraId="5D2383B7" w14:textId="77777777">
      <w:pPr>
        <w:jc w:val="both"/>
        <w:rPr>
          <w:b/>
          <w:bCs/>
          <w:sz w:val="28"/>
          <w:szCs w:val="28"/>
        </w:rPr>
      </w:pPr>
    </w:p>
    <w:p w:rsidRPr="00A757A4" w:rsidR="005744D8" w:rsidP="5F9E35D2" w:rsidRDefault="005744D8" w14:paraId="4270064C" w14:textId="764885CA">
      <w:pPr>
        <w:ind w:firstLine="708"/>
        <w:jc w:val="both"/>
        <w:rPr>
          <w:sz w:val="28"/>
          <w:szCs w:val="28"/>
        </w:rPr>
      </w:pPr>
      <w:r w:rsidRPr="00A757A4">
        <w:rPr>
          <w:b/>
          <w:bCs/>
          <w:sz w:val="28"/>
          <w:szCs w:val="28"/>
        </w:rPr>
        <w:t>Політика академічної поведінки та доброчесності</w:t>
      </w:r>
      <w:r w:rsidRPr="00A757A4">
        <w:rPr>
          <w:sz w:val="28"/>
          <w:szCs w:val="28"/>
        </w:rPr>
        <w:t xml:space="preserve"> (плагіат, поведінка в аудиторії): конфліктні ситуації мають відкрито обговорюватись в академічних групах з викладачем. Плагіат та інші форми нечесної роботи неприпустимі. Недопустимі списування у ході </w:t>
      </w:r>
      <w:r w:rsidR="00A757A4">
        <w:rPr>
          <w:sz w:val="28"/>
          <w:szCs w:val="28"/>
        </w:rPr>
        <w:t>практичних</w:t>
      </w:r>
      <w:r w:rsidRPr="00A757A4">
        <w:rPr>
          <w:sz w:val="28"/>
          <w:szCs w:val="28"/>
        </w:rPr>
        <w:t xml:space="preserve"> занять, контрольних роботах, на іспиті. Норми академічної етики: дисциплінованість; дотримання субординації; чесність; відповідальність; робота в аудиторії з відключеними мобільними телефонами. </w:t>
      </w:r>
    </w:p>
    <w:p w:rsidR="005744D8" w:rsidP="5F9E35D2" w:rsidRDefault="005744D8" w14:paraId="5EAE6D18" w14:textId="77777777">
      <w:pPr>
        <w:ind w:firstLine="708"/>
        <w:jc w:val="both"/>
        <w:rPr>
          <w:b/>
          <w:bCs/>
          <w:color w:val="FF0000"/>
          <w:sz w:val="28"/>
          <w:szCs w:val="28"/>
        </w:rPr>
      </w:pPr>
    </w:p>
    <w:p w:rsidRPr="00A757A4" w:rsidR="005744D8" w:rsidP="5F9E35D2" w:rsidRDefault="005744D8" w14:paraId="649C299A" w14:textId="66CF8742">
      <w:pPr>
        <w:ind w:firstLine="708"/>
        <w:jc w:val="both"/>
        <w:rPr>
          <w:sz w:val="28"/>
          <w:szCs w:val="28"/>
        </w:rPr>
      </w:pPr>
      <w:r w:rsidRPr="00A757A4">
        <w:rPr>
          <w:b/>
          <w:bCs/>
          <w:sz w:val="28"/>
          <w:szCs w:val="28"/>
        </w:rPr>
        <w:t>Процедура оскарження результатів контрольних заходів оцінювання</w:t>
      </w:r>
      <w:r w:rsidRPr="00A757A4">
        <w:rPr>
          <w:sz w:val="28"/>
          <w:szCs w:val="28"/>
        </w:rPr>
        <w:t>. Здобувачі мають можливість порушити будь-яке питання, яке стосується процедури контрольних заходів, та очікувати, що воно буде розглянуто згідно із визначеними процедурами. Здобувачі мають право оскаржити результати заходів, які передбачені програмою курсу але обов’язково аргументовано, пояснивши, з яким критерієм не погоджуються.</w:t>
      </w:r>
    </w:p>
    <w:p w:rsidR="005744D8" w:rsidP="005744D8" w:rsidRDefault="005744D8" w14:paraId="55F4EAC3" w14:textId="77777777">
      <w:pPr>
        <w:jc w:val="both"/>
        <w:rPr>
          <w:sz w:val="28"/>
          <w:szCs w:val="28"/>
        </w:rPr>
      </w:pPr>
    </w:p>
    <w:p w:rsidR="005744D8" w:rsidP="005744D8" w:rsidRDefault="005744D8" w14:paraId="2FDF114F" w14:textId="77777777">
      <w:pPr>
        <w:ind w:firstLine="708"/>
        <w:jc w:val="both"/>
        <w:rPr>
          <w:sz w:val="28"/>
          <w:szCs w:val="28"/>
        </w:rPr>
      </w:pPr>
      <w:r>
        <w:rPr>
          <w:b/>
          <w:sz w:val="28"/>
          <w:szCs w:val="28"/>
        </w:rPr>
        <w:t xml:space="preserve">Дотримання норм академічної доброчесності у ЗВО. </w:t>
      </w:r>
      <w:r w:rsidRPr="00670642">
        <w:rPr>
          <w:sz w:val="28"/>
          <w:szCs w:val="28"/>
        </w:rPr>
        <w:t>Оцінка за виконане завдання не зараховується у випадку порушення здобувачем норм академічної доброчесності</w:t>
      </w:r>
      <w:r>
        <w:rPr>
          <w:sz w:val="28"/>
          <w:szCs w:val="28"/>
        </w:rPr>
        <w:t>.</w:t>
      </w:r>
      <w:r w:rsidRPr="00670642">
        <w:rPr>
          <w:sz w:val="28"/>
          <w:szCs w:val="28"/>
        </w:rPr>
        <w:t xml:space="preserve"> Під час поточних та підсумкових контрольних заходів заборонено списувати та використовувати допоміжн</w:t>
      </w:r>
      <w:r>
        <w:rPr>
          <w:sz w:val="28"/>
          <w:szCs w:val="28"/>
        </w:rPr>
        <w:t xml:space="preserve">і інформаційні </w:t>
      </w:r>
      <w:r>
        <w:rPr>
          <w:sz w:val="28"/>
          <w:szCs w:val="28"/>
        </w:rPr>
        <w:t xml:space="preserve">ресурси, </w:t>
      </w:r>
      <w:r w:rsidRPr="00670642">
        <w:rPr>
          <w:sz w:val="28"/>
          <w:szCs w:val="28"/>
        </w:rPr>
        <w:t>окрім дозволених. Конфліктні ситуації мають відкрито обговорюватись в академічних групах з викладачем. Необхідно бути взаємно толер</w:t>
      </w:r>
      <w:r>
        <w:rPr>
          <w:sz w:val="28"/>
          <w:szCs w:val="28"/>
        </w:rPr>
        <w:t>антними, поважати думку іншого.</w:t>
      </w:r>
    </w:p>
    <w:p w:rsidR="005744D8" w:rsidP="005744D8" w:rsidRDefault="005744D8" w14:paraId="1BA7CEB4" w14:textId="77777777">
      <w:pPr>
        <w:ind w:firstLine="708"/>
        <w:jc w:val="both"/>
        <w:rPr>
          <w:sz w:val="28"/>
          <w:szCs w:val="28"/>
        </w:rPr>
      </w:pPr>
      <w:r w:rsidRPr="00670642">
        <w:rPr>
          <w:sz w:val="28"/>
          <w:szCs w:val="28"/>
        </w:rPr>
        <w:t>Дотримання академічної доброчесності передбачає:</w:t>
      </w:r>
    </w:p>
    <w:p w:rsidR="005744D8" w:rsidP="00C660E3" w:rsidRDefault="005744D8" w14:paraId="0FB1A26A" w14:textId="77777777">
      <w:pPr>
        <w:pStyle w:val="ab"/>
        <w:numPr>
          <w:ilvl w:val="0"/>
          <w:numId w:val="4"/>
        </w:numPr>
        <w:jc w:val="both"/>
        <w:rPr>
          <w:sz w:val="28"/>
          <w:szCs w:val="28"/>
        </w:rPr>
      </w:pPr>
      <w:r w:rsidRPr="00C254A8">
        <w:rPr>
          <w:sz w:val="28"/>
          <w:szCs w:val="28"/>
        </w:rPr>
        <w:t>самостійне виконання навчальних завдань, завдань поточного та підсумкового контролю результатів навчання;</w:t>
      </w:r>
    </w:p>
    <w:p w:rsidR="005744D8" w:rsidP="00C660E3" w:rsidRDefault="005744D8" w14:paraId="2CB079E0" w14:textId="77777777">
      <w:pPr>
        <w:pStyle w:val="ab"/>
        <w:numPr>
          <w:ilvl w:val="0"/>
          <w:numId w:val="4"/>
        </w:numPr>
        <w:jc w:val="both"/>
        <w:rPr>
          <w:sz w:val="28"/>
          <w:szCs w:val="28"/>
        </w:rPr>
      </w:pPr>
      <w:r>
        <w:rPr>
          <w:sz w:val="28"/>
          <w:szCs w:val="28"/>
        </w:rPr>
        <w:t>використання нетрадиційних підходів до розв’язання математичних задач, застосовуючи і уже відомі рішення і внесення коригуючих моментів;</w:t>
      </w:r>
    </w:p>
    <w:p w:rsidR="005744D8" w:rsidP="00C660E3" w:rsidRDefault="005744D8" w14:paraId="09405727" w14:textId="77777777">
      <w:pPr>
        <w:pStyle w:val="ab"/>
        <w:numPr>
          <w:ilvl w:val="0"/>
          <w:numId w:val="4"/>
        </w:numPr>
        <w:jc w:val="both"/>
        <w:rPr>
          <w:sz w:val="28"/>
          <w:szCs w:val="28"/>
        </w:rPr>
      </w:pPr>
      <w:r w:rsidRPr="00C254A8">
        <w:rPr>
          <w:sz w:val="28"/>
          <w:szCs w:val="28"/>
        </w:rPr>
        <w:t>посилання на джерела інформації у разі використання ідей, розробок, тверджень, відомостей;</w:t>
      </w:r>
    </w:p>
    <w:p w:rsidR="005744D8" w:rsidP="00C660E3" w:rsidRDefault="005744D8" w14:paraId="045C1F4E" w14:textId="77777777">
      <w:pPr>
        <w:pStyle w:val="ab"/>
        <w:numPr>
          <w:ilvl w:val="0"/>
          <w:numId w:val="4"/>
        </w:numPr>
        <w:jc w:val="both"/>
        <w:rPr>
          <w:sz w:val="28"/>
          <w:szCs w:val="28"/>
        </w:rPr>
      </w:pPr>
      <w:r w:rsidRPr="00C254A8">
        <w:rPr>
          <w:sz w:val="28"/>
          <w:szCs w:val="28"/>
        </w:rPr>
        <w:t>дотримання норм законодавства про а</w:t>
      </w:r>
      <w:r>
        <w:rPr>
          <w:sz w:val="28"/>
          <w:szCs w:val="28"/>
        </w:rPr>
        <w:t>вторське право і суміжні права;</w:t>
      </w:r>
    </w:p>
    <w:p w:rsidRPr="00C254A8" w:rsidR="005744D8" w:rsidP="00C660E3" w:rsidRDefault="005744D8" w14:paraId="5D29A649" w14:textId="77777777">
      <w:pPr>
        <w:pStyle w:val="ab"/>
        <w:numPr>
          <w:ilvl w:val="0"/>
          <w:numId w:val="4"/>
        </w:numPr>
        <w:jc w:val="both"/>
        <w:rPr>
          <w:sz w:val="28"/>
          <w:szCs w:val="28"/>
        </w:rPr>
      </w:pPr>
      <w:r w:rsidRPr="00C254A8">
        <w:rPr>
          <w:sz w:val="28"/>
          <w:szCs w:val="28"/>
        </w:rPr>
        <w:t>надання достовірної інформації про результати власної (наукової, творчої) діяльності, використанні методи досліджень і джерела інформації.</w:t>
      </w:r>
    </w:p>
    <w:p w:rsidR="005744D8" w:rsidP="00A10D1E" w:rsidRDefault="005744D8" w14:paraId="3E578720" w14:textId="271B7D5B">
      <w:pPr>
        <w:jc w:val="both"/>
        <w:rPr>
          <w:sz w:val="28"/>
          <w:szCs w:val="28"/>
        </w:rPr>
      </w:pPr>
    </w:p>
    <w:p w:rsidRPr="00A757A4" w:rsidR="00A757A4" w:rsidP="00A757A4" w:rsidRDefault="00A757A4" w14:paraId="53F0325C" w14:textId="77777777">
      <w:pPr>
        <w:ind w:firstLine="709"/>
        <w:jc w:val="both"/>
        <w:rPr>
          <w:b/>
          <w:bCs/>
          <w:i/>
          <w:iCs/>
          <w:sz w:val="28"/>
          <w:szCs w:val="28"/>
        </w:rPr>
      </w:pPr>
      <w:r w:rsidRPr="00620E60">
        <w:rPr>
          <w:b/>
          <w:bCs/>
          <w:i/>
          <w:iCs/>
          <w:sz w:val="28"/>
          <w:szCs w:val="28"/>
        </w:rPr>
        <w:t xml:space="preserve">Політика щодо </w:t>
      </w:r>
      <w:proofErr w:type="spellStart"/>
      <w:r w:rsidRPr="00620E60">
        <w:rPr>
          <w:b/>
          <w:bCs/>
          <w:i/>
          <w:iCs/>
          <w:sz w:val="28"/>
          <w:szCs w:val="28"/>
        </w:rPr>
        <w:t>дедлайнів</w:t>
      </w:r>
      <w:proofErr w:type="spellEnd"/>
      <w:r w:rsidRPr="00620E60">
        <w:rPr>
          <w:b/>
          <w:bCs/>
          <w:i/>
          <w:iCs/>
          <w:sz w:val="28"/>
          <w:szCs w:val="28"/>
        </w:rPr>
        <w:t xml:space="preserve"> та перескладання</w:t>
      </w:r>
    </w:p>
    <w:p w:rsidR="00A757A4" w:rsidP="00A757A4" w:rsidRDefault="00A757A4" w14:paraId="40C8E517" w14:textId="31D6B62C">
      <w:pPr>
        <w:ind w:firstLine="708"/>
        <w:jc w:val="both"/>
        <w:rPr>
          <w:sz w:val="28"/>
          <w:szCs w:val="28"/>
        </w:rPr>
      </w:pPr>
      <w:r w:rsidRPr="00620E60">
        <w:rPr>
          <w:sz w:val="28"/>
          <w:szCs w:val="28"/>
        </w:rPr>
        <w:t xml:space="preserve">Повне виконання завдання по темі означає виконання усіх завдань, що містяться у календарно-тематичному плані, з аргументацією висловлюваних тез та/або з відповідними посиланнями. Виконання не усіх завдань з теми зменшує оцінку за тему </w:t>
      </w:r>
      <w:proofErr w:type="spellStart"/>
      <w:r w:rsidRPr="00620E60">
        <w:rPr>
          <w:sz w:val="28"/>
          <w:szCs w:val="28"/>
        </w:rPr>
        <w:t>пропорційно</w:t>
      </w:r>
      <w:proofErr w:type="spellEnd"/>
      <w:r w:rsidRPr="00620E60">
        <w:rPr>
          <w:sz w:val="28"/>
          <w:szCs w:val="28"/>
        </w:rPr>
        <w:t xml:space="preserve"> до їх кількості з округленням на користь здобувача. Виконання завдання з порушенням </w:t>
      </w:r>
      <w:proofErr w:type="spellStart"/>
      <w:r w:rsidRPr="00620E60">
        <w:rPr>
          <w:sz w:val="28"/>
          <w:szCs w:val="28"/>
        </w:rPr>
        <w:t>дедлайну</w:t>
      </w:r>
      <w:proofErr w:type="spellEnd"/>
      <w:r w:rsidRPr="00620E60">
        <w:rPr>
          <w:sz w:val="28"/>
          <w:szCs w:val="28"/>
        </w:rPr>
        <w:t xml:space="preserve"> без поважних причин зменшує оцінку за завдання на 1 бал</w:t>
      </w:r>
      <w:r>
        <w:rPr>
          <w:sz w:val="28"/>
          <w:szCs w:val="28"/>
        </w:rPr>
        <w:t>.</w:t>
      </w:r>
    </w:p>
    <w:p w:rsidRPr="00620E60" w:rsidR="00A757A4" w:rsidP="00A757A4" w:rsidRDefault="00A757A4" w14:paraId="1C883E9C" w14:textId="77777777">
      <w:pPr>
        <w:ind w:firstLine="708"/>
        <w:jc w:val="both"/>
        <w:rPr>
          <w:sz w:val="28"/>
          <w:szCs w:val="28"/>
        </w:rPr>
      </w:pPr>
    </w:p>
    <w:p w:rsidRPr="00620E60" w:rsidR="00A757A4" w:rsidP="00A757A4" w:rsidRDefault="00A757A4" w14:paraId="76096BE2" w14:textId="77777777">
      <w:pPr>
        <w:ind w:firstLine="709"/>
        <w:jc w:val="both"/>
        <w:rPr>
          <w:i/>
          <w:iCs/>
          <w:sz w:val="28"/>
          <w:szCs w:val="28"/>
        </w:rPr>
      </w:pPr>
      <w:r w:rsidRPr="00620E60">
        <w:rPr>
          <w:b/>
          <w:bCs/>
          <w:i/>
          <w:iCs/>
          <w:sz w:val="28"/>
          <w:szCs w:val="28"/>
        </w:rPr>
        <w:t>Політика щодо пропусків занять</w:t>
      </w:r>
      <w:r w:rsidRPr="00620E60">
        <w:rPr>
          <w:i/>
          <w:iCs/>
          <w:sz w:val="28"/>
          <w:szCs w:val="28"/>
        </w:rPr>
        <w:t xml:space="preserve"> </w:t>
      </w:r>
    </w:p>
    <w:p w:rsidRPr="00E67E7B" w:rsidR="00A757A4" w:rsidP="00A757A4" w:rsidRDefault="00A757A4" w14:paraId="627CB6B5" w14:textId="77777777">
      <w:pPr>
        <w:ind w:firstLine="709"/>
        <w:jc w:val="both"/>
        <w:rPr>
          <w:sz w:val="28"/>
          <w:szCs w:val="28"/>
        </w:rPr>
      </w:pPr>
      <w:r w:rsidRPr="00620E60">
        <w:rPr>
          <w:sz w:val="28"/>
          <w:szCs w:val="28"/>
        </w:rPr>
        <w:t>Протягом семестру здобувач може пропустити два заняття і не відпрацьовувати їх, всі інші підлягають відпрацюванню. Якщо Ви пропустили лекцію, маєте самостійно її опрацювати, використовуючи презентацію</w:t>
      </w:r>
      <w:r w:rsidRPr="00E67E7B">
        <w:rPr>
          <w:sz w:val="28"/>
          <w:szCs w:val="28"/>
        </w:rPr>
        <w:t xml:space="preserve"> розміщену в </w:t>
      </w:r>
      <w:r w:rsidRPr="00E67E7B">
        <w:rPr>
          <w:sz w:val="28"/>
          <w:szCs w:val="28"/>
          <w:lang w:val="en-US"/>
        </w:rPr>
        <w:t>Moodle</w:t>
      </w:r>
      <w:r w:rsidRPr="00E67E7B">
        <w:rPr>
          <w:sz w:val="28"/>
          <w:szCs w:val="28"/>
        </w:rPr>
        <w:t xml:space="preserve"> або </w:t>
      </w:r>
      <w:r w:rsidRPr="00E67E7B">
        <w:rPr>
          <w:sz w:val="28"/>
          <w:szCs w:val="28"/>
          <w:lang w:val="en-US"/>
        </w:rPr>
        <w:t>Microsoft</w:t>
      </w:r>
      <w:r w:rsidRPr="00E67E7B">
        <w:rPr>
          <w:sz w:val="28"/>
          <w:szCs w:val="28"/>
        </w:rPr>
        <w:t xml:space="preserve"> </w:t>
      </w:r>
      <w:r w:rsidRPr="00E67E7B">
        <w:rPr>
          <w:sz w:val="28"/>
          <w:szCs w:val="28"/>
          <w:lang w:val="en-US"/>
        </w:rPr>
        <w:t>Teams</w:t>
      </w:r>
      <w:r w:rsidRPr="00E67E7B">
        <w:rPr>
          <w:sz w:val="28"/>
          <w:szCs w:val="28"/>
        </w:rPr>
        <w:t xml:space="preserve">, і дати усну відповідь на декілька запитань з теми, пройти тести після теми. </w:t>
      </w:r>
      <w:proofErr w:type="spellStart"/>
      <w:r w:rsidRPr="00E67E7B">
        <w:rPr>
          <w:sz w:val="28"/>
          <w:szCs w:val="28"/>
          <w:lang w:val="ru-RU"/>
        </w:rPr>
        <w:t>Якщо</w:t>
      </w:r>
      <w:proofErr w:type="spellEnd"/>
      <w:r w:rsidRPr="00E67E7B">
        <w:rPr>
          <w:sz w:val="28"/>
          <w:szCs w:val="28"/>
          <w:lang w:val="ru-RU"/>
        </w:rPr>
        <w:t xml:space="preserve"> Ви пропустили </w:t>
      </w:r>
      <w:proofErr w:type="spellStart"/>
      <w:r w:rsidRPr="00E67E7B">
        <w:rPr>
          <w:sz w:val="28"/>
          <w:szCs w:val="28"/>
          <w:lang w:val="ru-RU"/>
        </w:rPr>
        <w:t>практичне</w:t>
      </w:r>
      <w:proofErr w:type="spellEnd"/>
      <w:r w:rsidRPr="00E67E7B">
        <w:rPr>
          <w:sz w:val="28"/>
          <w:szCs w:val="28"/>
          <w:lang w:val="ru-RU"/>
        </w:rPr>
        <w:t xml:space="preserve"> </w:t>
      </w:r>
      <w:proofErr w:type="spellStart"/>
      <w:r w:rsidRPr="00E67E7B">
        <w:rPr>
          <w:sz w:val="28"/>
          <w:szCs w:val="28"/>
          <w:lang w:val="ru-RU"/>
        </w:rPr>
        <w:t>заняття</w:t>
      </w:r>
      <w:proofErr w:type="spellEnd"/>
      <w:r w:rsidRPr="00E67E7B">
        <w:rPr>
          <w:sz w:val="28"/>
          <w:szCs w:val="28"/>
          <w:lang w:val="ru-RU"/>
        </w:rPr>
        <w:t xml:space="preserve">, то </w:t>
      </w:r>
      <w:proofErr w:type="spellStart"/>
      <w:r w:rsidRPr="00E67E7B">
        <w:rPr>
          <w:sz w:val="28"/>
          <w:szCs w:val="28"/>
          <w:lang w:val="ru-RU"/>
        </w:rPr>
        <w:t>викону</w:t>
      </w:r>
      <w:r w:rsidRPr="00E67E7B">
        <w:rPr>
          <w:sz w:val="28"/>
          <w:szCs w:val="28"/>
        </w:rPr>
        <w:t>єте</w:t>
      </w:r>
      <w:proofErr w:type="spellEnd"/>
      <w:r w:rsidRPr="00E67E7B">
        <w:rPr>
          <w:sz w:val="28"/>
          <w:szCs w:val="28"/>
          <w:lang w:val="ru-RU"/>
        </w:rPr>
        <w:t xml:space="preserve"> </w:t>
      </w:r>
      <w:proofErr w:type="spellStart"/>
      <w:r w:rsidRPr="00E67E7B">
        <w:rPr>
          <w:sz w:val="28"/>
          <w:szCs w:val="28"/>
          <w:lang w:val="ru-RU"/>
        </w:rPr>
        <w:t>практичні</w:t>
      </w:r>
      <w:proofErr w:type="spellEnd"/>
      <w:r w:rsidRPr="00E67E7B">
        <w:rPr>
          <w:sz w:val="28"/>
          <w:szCs w:val="28"/>
          <w:lang w:val="ru-RU"/>
        </w:rPr>
        <w:t xml:space="preserve"> </w:t>
      </w:r>
      <w:proofErr w:type="spellStart"/>
      <w:r w:rsidRPr="00E67E7B">
        <w:rPr>
          <w:sz w:val="28"/>
          <w:szCs w:val="28"/>
          <w:lang w:val="ru-RU"/>
        </w:rPr>
        <w:t>завдання</w:t>
      </w:r>
      <w:proofErr w:type="spellEnd"/>
      <w:r w:rsidRPr="00E67E7B">
        <w:rPr>
          <w:sz w:val="28"/>
          <w:szCs w:val="28"/>
          <w:lang w:val="ru-RU"/>
        </w:rPr>
        <w:t xml:space="preserve">, </w:t>
      </w:r>
      <w:proofErr w:type="spellStart"/>
      <w:r w:rsidRPr="00E67E7B">
        <w:rPr>
          <w:sz w:val="28"/>
          <w:szCs w:val="28"/>
          <w:lang w:val="ru-RU"/>
        </w:rPr>
        <w:t>які</w:t>
      </w:r>
      <w:proofErr w:type="spellEnd"/>
      <w:r w:rsidRPr="00E67E7B">
        <w:rPr>
          <w:sz w:val="28"/>
          <w:szCs w:val="28"/>
          <w:lang w:val="ru-RU"/>
        </w:rPr>
        <w:t xml:space="preserve"> </w:t>
      </w:r>
      <w:proofErr w:type="spellStart"/>
      <w:r w:rsidRPr="00E67E7B">
        <w:rPr>
          <w:sz w:val="28"/>
          <w:szCs w:val="28"/>
          <w:lang w:val="ru-RU"/>
        </w:rPr>
        <w:t>вирішувалися</w:t>
      </w:r>
      <w:proofErr w:type="spellEnd"/>
      <w:r w:rsidRPr="00E67E7B">
        <w:rPr>
          <w:sz w:val="28"/>
          <w:szCs w:val="28"/>
          <w:lang w:val="ru-RU"/>
        </w:rPr>
        <w:t xml:space="preserve"> на </w:t>
      </w:r>
      <w:proofErr w:type="spellStart"/>
      <w:r w:rsidRPr="00E67E7B">
        <w:rPr>
          <w:sz w:val="28"/>
          <w:szCs w:val="28"/>
          <w:lang w:val="ru-RU"/>
        </w:rPr>
        <w:t>парі</w:t>
      </w:r>
      <w:proofErr w:type="spellEnd"/>
      <w:r w:rsidRPr="00E67E7B">
        <w:rPr>
          <w:sz w:val="28"/>
          <w:szCs w:val="28"/>
          <w:lang w:val="ru-RU"/>
        </w:rPr>
        <w:t xml:space="preserve"> і </w:t>
      </w:r>
      <w:proofErr w:type="spellStart"/>
      <w:r w:rsidRPr="00E67E7B">
        <w:rPr>
          <w:sz w:val="28"/>
          <w:szCs w:val="28"/>
          <w:lang w:val="ru-RU"/>
        </w:rPr>
        <w:t>завдання</w:t>
      </w:r>
      <w:proofErr w:type="spellEnd"/>
      <w:r w:rsidRPr="00E67E7B">
        <w:rPr>
          <w:sz w:val="28"/>
          <w:szCs w:val="28"/>
          <w:lang w:val="ru-RU"/>
        </w:rPr>
        <w:t xml:space="preserve"> для </w:t>
      </w:r>
      <w:proofErr w:type="spellStart"/>
      <w:r w:rsidRPr="00E67E7B">
        <w:rPr>
          <w:sz w:val="28"/>
          <w:szCs w:val="28"/>
          <w:lang w:val="ru-RU"/>
        </w:rPr>
        <w:t>самостійної</w:t>
      </w:r>
      <w:proofErr w:type="spellEnd"/>
      <w:r w:rsidRPr="00E67E7B">
        <w:rPr>
          <w:sz w:val="28"/>
          <w:szCs w:val="28"/>
          <w:lang w:val="ru-RU"/>
        </w:rPr>
        <w:t xml:space="preserve"> </w:t>
      </w:r>
      <w:proofErr w:type="spellStart"/>
      <w:r w:rsidRPr="00E67E7B">
        <w:rPr>
          <w:sz w:val="28"/>
          <w:szCs w:val="28"/>
          <w:lang w:val="ru-RU"/>
        </w:rPr>
        <w:t>роботи</w:t>
      </w:r>
      <w:proofErr w:type="spellEnd"/>
      <w:r w:rsidRPr="00E67E7B">
        <w:rPr>
          <w:sz w:val="28"/>
          <w:szCs w:val="28"/>
        </w:rPr>
        <w:t xml:space="preserve"> та</w:t>
      </w:r>
      <w:r w:rsidRPr="00E67E7B">
        <w:rPr>
          <w:sz w:val="28"/>
          <w:szCs w:val="28"/>
          <w:lang w:val="ru-RU"/>
        </w:rPr>
        <w:t xml:space="preserve"> </w:t>
      </w:r>
      <w:r w:rsidRPr="00E67E7B">
        <w:rPr>
          <w:sz w:val="28"/>
          <w:szCs w:val="28"/>
        </w:rPr>
        <w:t xml:space="preserve">надсилаєте на </w:t>
      </w:r>
      <w:proofErr w:type="spellStart"/>
      <w:r w:rsidRPr="00E67E7B">
        <w:rPr>
          <w:sz w:val="28"/>
          <w:szCs w:val="28"/>
        </w:rPr>
        <w:t>outlook</w:t>
      </w:r>
      <w:proofErr w:type="spellEnd"/>
      <w:r w:rsidRPr="00E67E7B">
        <w:rPr>
          <w:sz w:val="28"/>
          <w:szCs w:val="28"/>
        </w:rPr>
        <w:t xml:space="preserve"> викладачу. Здобувачі, які навчаються за індивідуальним графіком, можуть відвідувати пари за вільним графіком, але повністю виконувати обсяг завдань з курсу. </w:t>
      </w:r>
    </w:p>
    <w:p w:rsidRPr="00CE68DC" w:rsidR="00CE68DC" w:rsidP="2D3FAE0D" w:rsidRDefault="00CE68DC" w14:paraId="1B6491A3" w14:textId="47D866E5">
      <w:pPr>
        <w:jc w:val="both"/>
        <w:rPr>
          <w:color w:val="FF0000"/>
          <w:sz w:val="28"/>
          <w:szCs w:val="28"/>
        </w:rPr>
      </w:pPr>
    </w:p>
    <w:p w:rsidR="00604B82" w:rsidP="00967ADB" w:rsidRDefault="00604B82" w14:paraId="588E5E94" w14:textId="77777777">
      <w:pPr>
        <w:rPr>
          <w:b/>
          <w:sz w:val="28"/>
          <w:szCs w:val="28"/>
        </w:rPr>
      </w:pPr>
      <w:bookmarkStart w:name="_Hlk171427074" w:id="9"/>
    </w:p>
    <w:p w:rsidR="00D5610A" w:rsidP="00967ADB" w:rsidRDefault="00D5610A" w14:paraId="44C23D12" w14:textId="77777777">
      <w:pPr>
        <w:rPr>
          <w:b/>
          <w:sz w:val="28"/>
          <w:szCs w:val="28"/>
        </w:rPr>
      </w:pPr>
    </w:p>
    <w:p w:rsidR="00D5610A" w:rsidP="00967ADB" w:rsidRDefault="00D5610A" w14:paraId="6AADBEAB" w14:textId="77777777">
      <w:pPr>
        <w:rPr>
          <w:b/>
          <w:sz w:val="28"/>
          <w:szCs w:val="28"/>
        </w:rPr>
      </w:pPr>
    </w:p>
    <w:p w:rsidR="00D5610A" w:rsidP="00967ADB" w:rsidRDefault="00D5610A" w14:paraId="26788BE0" w14:textId="77777777">
      <w:pPr>
        <w:rPr>
          <w:b/>
          <w:sz w:val="28"/>
          <w:szCs w:val="28"/>
        </w:rPr>
      </w:pPr>
    </w:p>
    <w:p w:rsidRPr="00CC2519" w:rsidR="00967ADB" w:rsidP="00967ADB" w:rsidRDefault="00967ADB" w14:paraId="368AAFE7" w14:textId="77777777">
      <w:pPr>
        <w:rPr>
          <w:b/>
          <w:sz w:val="28"/>
          <w:szCs w:val="28"/>
        </w:rPr>
      </w:pPr>
    </w:p>
    <w:bookmarkEnd w:id="9"/>
    <w:p w:rsidR="00587C5B" w:rsidP="00967ADB" w:rsidRDefault="00967ADB" w14:paraId="6670CA82" w14:textId="2A9F263D">
      <w:pPr>
        <w:jc w:val="center"/>
        <w:rPr>
          <w:sz w:val="28"/>
          <w:szCs w:val="28"/>
        </w:rPr>
      </w:pPr>
      <w:r w:rsidRPr="00620157">
        <w:rPr>
          <w:b/>
          <w:sz w:val="28"/>
          <w:szCs w:val="28"/>
        </w:rPr>
        <w:t>Список рекомендованих джерел</w:t>
      </w:r>
      <w:r>
        <w:rPr>
          <w:b/>
          <w:sz w:val="28"/>
          <w:szCs w:val="28"/>
        </w:rPr>
        <w:t xml:space="preserve"> та інформаційних ресурсів</w:t>
      </w:r>
    </w:p>
    <w:p w:rsidRPr="004705EA" w:rsidR="00604B82" w:rsidP="00784B53" w:rsidRDefault="00657EDA" w14:paraId="6EF2B9E9" w14:textId="7A06B97F">
      <w:pPr>
        <w:shd w:val="clear" w:color="auto" w:fill="FFFFFF"/>
        <w:jc w:val="center"/>
        <w:rPr>
          <w:b/>
          <w:bCs/>
          <w:spacing w:val="-6"/>
          <w:sz w:val="28"/>
          <w:szCs w:val="28"/>
          <w:lang w:eastAsia="ru-RU"/>
        </w:rPr>
      </w:pPr>
      <w:r w:rsidRPr="00403CBE">
        <w:rPr>
          <w:b/>
          <w:bCs/>
          <w:spacing w:val="-6"/>
          <w:sz w:val="28"/>
          <w:szCs w:val="28"/>
          <w:lang w:eastAsia="ru-RU"/>
        </w:rPr>
        <w:t xml:space="preserve">Основна література </w:t>
      </w:r>
    </w:p>
    <w:p w:rsidRPr="004705EA" w:rsidR="004705EA" w:rsidP="004705EA" w:rsidRDefault="004705EA" w14:paraId="6A39FEFB" w14:textId="77777777">
      <w:pPr>
        <w:shd w:val="clear" w:color="auto" w:fill="FFFFFF"/>
        <w:jc w:val="both"/>
        <w:rPr>
          <w:b/>
          <w:bCs/>
          <w:spacing w:val="-6"/>
          <w:sz w:val="28"/>
          <w:szCs w:val="28"/>
          <w:lang w:val="ru-RU"/>
        </w:rPr>
      </w:pPr>
    </w:p>
    <w:p w:rsidRPr="00A60DEF" w:rsidR="00784B53" w:rsidP="00784B53" w:rsidRDefault="00784B53" w14:paraId="5EC93BB2" w14:textId="77777777">
      <w:pPr>
        <w:pStyle w:val="ab"/>
        <w:numPr>
          <w:ilvl w:val="0"/>
          <w:numId w:val="38"/>
        </w:numPr>
        <w:ind w:left="0" w:firstLine="720"/>
        <w:jc w:val="both"/>
        <w:rPr>
          <w:sz w:val="28"/>
          <w:szCs w:val="28"/>
        </w:rPr>
      </w:pPr>
      <w:bookmarkStart w:name="_Hlk2176822" w:id="10"/>
      <w:r w:rsidRPr="00A60DEF">
        <w:rPr>
          <w:sz w:val="28"/>
          <w:szCs w:val="28"/>
        </w:rPr>
        <w:t>Городенко Л. Новітні медіа : конспект лекцій. КНУ ім. Тараса Шевченка, 2020. 241 с.</w:t>
      </w:r>
    </w:p>
    <w:p w:rsidR="00234298" w:rsidP="00234298" w:rsidRDefault="00784B53" w14:paraId="60EBEC60" w14:textId="77777777">
      <w:pPr>
        <w:pStyle w:val="ad"/>
        <w:numPr>
          <w:ilvl w:val="0"/>
          <w:numId w:val="38"/>
        </w:numPr>
        <w:spacing w:before="0" w:beforeAutospacing="0" w:after="0" w:afterAutospacing="0"/>
        <w:ind w:left="0" w:firstLine="720"/>
        <w:jc w:val="both"/>
        <w:rPr>
          <w:b/>
          <w:bCs/>
          <w:i/>
          <w:color w:val="000000"/>
          <w:sz w:val="28"/>
          <w:szCs w:val="28"/>
        </w:rPr>
      </w:pPr>
      <w:proofErr w:type="spellStart"/>
      <w:r w:rsidRPr="00A60DEF">
        <w:rPr>
          <w:color w:val="000000"/>
          <w:sz w:val="28"/>
          <w:szCs w:val="28"/>
        </w:rPr>
        <w:t>Досенко</w:t>
      </w:r>
      <w:proofErr w:type="spellEnd"/>
      <w:r w:rsidRPr="00A60DEF">
        <w:rPr>
          <w:color w:val="000000"/>
          <w:sz w:val="28"/>
          <w:szCs w:val="28"/>
        </w:rPr>
        <w:t xml:space="preserve"> А., </w:t>
      </w:r>
      <w:r>
        <w:rPr>
          <w:color w:val="000000"/>
          <w:sz w:val="28"/>
          <w:szCs w:val="28"/>
        </w:rPr>
        <w:t>П</w:t>
      </w:r>
      <w:r w:rsidRPr="00A60DEF">
        <w:rPr>
          <w:color w:val="000000"/>
          <w:sz w:val="28"/>
          <w:szCs w:val="28"/>
        </w:rPr>
        <w:t>огребняк І. Інтернет-журналістика: комунікативні маркери.  Київ. 2020.</w:t>
      </w:r>
    </w:p>
    <w:p w:rsidRPr="00234298" w:rsidR="00234298" w:rsidP="00234298" w:rsidRDefault="00234298" w14:paraId="53B8AA1E" w14:textId="55D819D5">
      <w:pPr>
        <w:pStyle w:val="ad"/>
        <w:numPr>
          <w:ilvl w:val="0"/>
          <w:numId w:val="38"/>
        </w:numPr>
        <w:spacing w:before="0" w:beforeAutospacing="0" w:after="0" w:afterAutospacing="0"/>
        <w:ind w:left="0" w:firstLine="720"/>
        <w:jc w:val="both"/>
        <w:rPr>
          <w:b/>
          <w:bCs/>
          <w:i/>
          <w:color w:val="000000"/>
          <w:sz w:val="28"/>
          <w:szCs w:val="28"/>
        </w:rPr>
      </w:pPr>
      <w:r w:rsidRPr="00234298">
        <w:rPr>
          <w:bCs/>
          <w:color w:val="000000"/>
          <w:sz w:val="28"/>
          <w:szCs w:val="28"/>
        </w:rPr>
        <w:t xml:space="preserve">Закон України «Про медіа» від 13.12.2022 № 2849-IX. </w:t>
      </w:r>
      <w:r w:rsidRPr="00234298">
        <w:rPr>
          <w:sz w:val="28"/>
          <w:szCs w:val="28"/>
          <w:lang w:val="en-US"/>
        </w:rPr>
        <w:t>URL:</w:t>
      </w:r>
      <w:r w:rsidRPr="00234298">
        <w:rPr>
          <w:sz w:val="28"/>
          <w:szCs w:val="28"/>
        </w:rPr>
        <w:t xml:space="preserve"> </w:t>
      </w:r>
      <w:hyperlink w:history="1" w:anchor="Text" r:id="rId20">
        <w:r w:rsidRPr="00234298">
          <w:rPr>
            <w:rStyle w:val="aa"/>
            <w:bCs/>
            <w:sz w:val="28"/>
            <w:szCs w:val="28"/>
          </w:rPr>
          <w:t>https://zakon.rada.gov.ua/laws/show/2849-20#Text</w:t>
        </w:r>
      </w:hyperlink>
      <w:r w:rsidRPr="00234298">
        <w:rPr>
          <w:bCs/>
          <w:color w:val="000000"/>
          <w:sz w:val="28"/>
          <w:szCs w:val="28"/>
        </w:rPr>
        <w:t xml:space="preserve"> </w:t>
      </w:r>
    </w:p>
    <w:p w:rsidRPr="00A60DEF" w:rsidR="00784B53" w:rsidP="00784B53" w:rsidRDefault="00784B53" w14:paraId="5A720A91" w14:textId="77777777">
      <w:pPr>
        <w:pStyle w:val="ad"/>
        <w:numPr>
          <w:ilvl w:val="0"/>
          <w:numId w:val="38"/>
        </w:numPr>
        <w:spacing w:before="0" w:beforeAutospacing="0" w:after="0" w:afterAutospacing="0"/>
        <w:ind w:left="0" w:firstLine="720"/>
        <w:jc w:val="both"/>
        <w:rPr>
          <w:sz w:val="28"/>
          <w:szCs w:val="28"/>
        </w:rPr>
      </w:pPr>
      <w:r w:rsidRPr="00A60DEF">
        <w:rPr>
          <w:color w:val="000000"/>
          <w:sz w:val="28"/>
          <w:szCs w:val="28"/>
        </w:rPr>
        <w:t>Захарченко А. П. Інтернет-медіа : інтерактивний навчальний посібник / Артем Петров</w:t>
      </w:r>
      <w:r>
        <w:rPr>
          <w:color w:val="000000"/>
          <w:sz w:val="28"/>
          <w:szCs w:val="28"/>
        </w:rPr>
        <w:t>ич Захарченко. Тернопіль : Крок,</w:t>
      </w:r>
      <w:r w:rsidRPr="00A60DEF">
        <w:rPr>
          <w:color w:val="000000"/>
          <w:sz w:val="28"/>
          <w:szCs w:val="28"/>
        </w:rPr>
        <w:t xml:space="preserve"> 2014. 198 с.</w:t>
      </w:r>
    </w:p>
    <w:p w:rsidRPr="00A60DEF" w:rsidR="00784B53" w:rsidP="00784B53" w:rsidRDefault="00784B53" w14:paraId="640C33AA" w14:textId="77777777">
      <w:pPr>
        <w:pStyle w:val="ab"/>
        <w:numPr>
          <w:ilvl w:val="0"/>
          <w:numId w:val="38"/>
        </w:numPr>
        <w:ind w:left="0" w:firstLine="720"/>
        <w:jc w:val="both"/>
        <w:rPr>
          <w:sz w:val="28"/>
          <w:szCs w:val="28"/>
        </w:rPr>
      </w:pPr>
      <w:r w:rsidRPr="00A60DEF">
        <w:rPr>
          <w:sz w:val="28"/>
          <w:szCs w:val="28"/>
        </w:rPr>
        <w:t xml:space="preserve">Кросмедіа: контент, технології, перспективи : колективна моногр. / за заг. ред. д. н. із соц. ком. В. Е. Шевченко; Інститут журналістики Київського національного університету імені Тараса Шевченка. Київ : Кафедра мультимедійних технологій і </w:t>
      </w:r>
      <w:proofErr w:type="spellStart"/>
      <w:r w:rsidRPr="00A60DEF">
        <w:rPr>
          <w:sz w:val="28"/>
          <w:szCs w:val="28"/>
        </w:rPr>
        <w:t>медіадизайну</w:t>
      </w:r>
      <w:proofErr w:type="spellEnd"/>
      <w:r w:rsidRPr="00A60DEF">
        <w:rPr>
          <w:sz w:val="28"/>
          <w:szCs w:val="28"/>
        </w:rPr>
        <w:t xml:space="preserve"> Інституту журналістики Київського національного університету імені Тараса Шевченка, 2017. 234 с. </w:t>
      </w:r>
    </w:p>
    <w:p w:rsidRPr="00A60DEF" w:rsidR="00784B53" w:rsidP="00784B53" w:rsidRDefault="00784B53" w14:paraId="4326FC8A" w14:textId="77777777">
      <w:pPr>
        <w:pStyle w:val="ad"/>
        <w:numPr>
          <w:ilvl w:val="0"/>
          <w:numId w:val="38"/>
        </w:numPr>
        <w:spacing w:before="0" w:beforeAutospacing="0" w:after="0" w:afterAutospacing="0"/>
        <w:ind w:left="0" w:firstLine="720"/>
        <w:jc w:val="both"/>
        <w:rPr>
          <w:sz w:val="28"/>
          <w:szCs w:val="28"/>
        </w:rPr>
      </w:pPr>
      <w:r w:rsidRPr="00A60DEF">
        <w:rPr>
          <w:color w:val="000000"/>
          <w:sz w:val="28"/>
          <w:szCs w:val="28"/>
        </w:rPr>
        <w:t xml:space="preserve">Новітні медіа : Методичні вказівки для здобувачів 4 курсу першого (бакалаврського) рівня спеціальності 061 «Журналістика». Одеса, 2020. 26 с. </w:t>
      </w:r>
    </w:p>
    <w:p w:rsidRPr="00A60DEF" w:rsidR="00784B53" w:rsidP="00784B53" w:rsidRDefault="00784B53" w14:paraId="76798478" w14:textId="77777777">
      <w:pPr>
        <w:pStyle w:val="ad"/>
        <w:numPr>
          <w:ilvl w:val="0"/>
          <w:numId w:val="38"/>
        </w:numPr>
        <w:spacing w:before="0" w:beforeAutospacing="0" w:after="0" w:afterAutospacing="0"/>
        <w:ind w:left="0" w:firstLine="720"/>
        <w:jc w:val="both"/>
        <w:rPr>
          <w:sz w:val="28"/>
          <w:szCs w:val="28"/>
        </w:rPr>
      </w:pPr>
      <w:r w:rsidRPr="00A60DEF">
        <w:rPr>
          <w:rStyle w:val="A10"/>
          <w:sz w:val="28"/>
          <w:szCs w:val="28"/>
        </w:rPr>
        <w:t xml:space="preserve">Стеблина Н. О. </w:t>
      </w:r>
      <w:r w:rsidRPr="00A60DEF">
        <w:rPr>
          <w:rStyle w:val="A10"/>
          <w:iCs/>
          <w:sz w:val="28"/>
          <w:szCs w:val="28"/>
        </w:rPr>
        <w:t xml:space="preserve">Цифрові інструменти для </w:t>
      </w:r>
      <w:proofErr w:type="spellStart"/>
      <w:r w:rsidRPr="00A60DEF">
        <w:rPr>
          <w:rStyle w:val="A10"/>
          <w:iCs/>
          <w:sz w:val="28"/>
          <w:szCs w:val="28"/>
        </w:rPr>
        <w:t>медіааналітика</w:t>
      </w:r>
      <w:proofErr w:type="spellEnd"/>
      <w:r w:rsidRPr="00A60DEF">
        <w:rPr>
          <w:rStyle w:val="A10"/>
          <w:i/>
          <w:iCs/>
          <w:sz w:val="28"/>
          <w:szCs w:val="28"/>
        </w:rPr>
        <w:t xml:space="preserve">. </w:t>
      </w:r>
      <w:r w:rsidRPr="00A60DEF">
        <w:rPr>
          <w:rStyle w:val="A10"/>
          <w:sz w:val="28"/>
          <w:szCs w:val="28"/>
        </w:rPr>
        <w:t>Одеса: Фенікс, 2023, 90 с.</w:t>
      </w:r>
    </w:p>
    <w:p w:rsidRPr="0092776F" w:rsidR="00784B53" w:rsidP="00784B53" w:rsidRDefault="00784B53" w14:paraId="2EDBF471" w14:textId="77777777">
      <w:pPr>
        <w:pStyle w:val="ad"/>
        <w:spacing w:before="0" w:beforeAutospacing="0" w:after="0" w:afterAutospacing="0" w:line="276" w:lineRule="auto"/>
        <w:jc w:val="both"/>
        <w:rPr>
          <w:b/>
          <w:bCs/>
          <w:i/>
          <w:color w:val="000000"/>
          <w:sz w:val="28"/>
          <w:szCs w:val="28"/>
        </w:rPr>
      </w:pPr>
    </w:p>
    <w:p w:rsidRPr="0092776F" w:rsidR="00784B53" w:rsidP="00784B53" w:rsidRDefault="00784B53" w14:paraId="473D6ED6" w14:textId="77511B9F">
      <w:pPr>
        <w:pStyle w:val="ad"/>
        <w:spacing w:before="0" w:beforeAutospacing="0" w:after="0" w:afterAutospacing="0" w:line="276" w:lineRule="auto"/>
        <w:ind w:firstLine="720"/>
        <w:jc w:val="center"/>
        <w:rPr>
          <w:b/>
          <w:bCs/>
          <w:color w:val="000000"/>
          <w:sz w:val="28"/>
          <w:szCs w:val="28"/>
        </w:rPr>
      </w:pPr>
      <w:r w:rsidRPr="0092776F">
        <w:rPr>
          <w:b/>
          <w:bCs/>
          <w:color w:val="000000"/>
          <w:sz w:val="28"/>
          <w:szCs w:val="28"/>
        </w:rPr>
        <w:t>До</w:t>
      </w:r>
      <w:r>
        <w:rPr>
          <w:b/>
          <w:bCs/>
          <w:color w:val="000000"/>
          <w:sz w:val="28"/>
          <w:szCs w:val="28"/>
        </w:rPr>
        <w:t>поміжна література</w:t>
      </w:r>
      <w:r w:rsidRPr="0092776F">
        <w:rPr>
          <w:b/>
          <w:bCs/>
          <w:color w:val="000000"/>
          <w:sz w:val="28"/>
          <w:szCs w:val="28"/>
        </w:rPr>
        <w:t>:</w:t>
      </w:r>
    </w:p>
    <w:p w:rsidRPr="00967ADB" w:rsidR="00784B53" w:rsidP="00784B53" w:rsidRDefault="00784B53" w14:paraId="03B6210D" w14:textId="2D10A89B">
      <w:pPr>
        <w:pStyle w:val="ad"/>
        <w:numPr>
          <w:ilvl w:val="0"/>
          <w:numId w:val="38"/>
        </w:numPr>
        <w:spacing w:before="0" w:beforeAutospacing="0" w:after="0" w:afterAutospacing="0" w:line="276" w:lineRule="auto"/>
        <w:ind w:left="0" w:firstLine="709"/>
        <w:jc w:val="both"/>
        <w:rPr>
          <w:sz w:val="28"/>
          <w:szCs w:val="28"/>
          <w:u w:val="single"/>
          <w:lang w:val="en-US"/>
        </w:rPr>
      </w:pPr>
      <w:r w:rsidRPr="00967ADB">
        <w:rPr>
          <w:sz w:val="28"/>
          <w:szCs w:val="28"/>
          <w:lang w:val="en-US"/>
        </w:rPr>
        <w:t xml:space="preserve">News Lab. 2017. URL: </w:t>
      </w:r>
      <w:hyperlink w:history="1" r:id="rId21">
        <w:r w:rsidRPr="00967ADB">
          <w:rPr>
            <w:rStyle w:val="aa"/>
            <w:sz w:val="28"/>
            <w:szCs w:val="28"/>
            <w:lang w:val="en-US"/>
          </w:rPr>
          <w:t>https://newslab.withgoogle.com</w:t>
        </w:r>
        <w:r w:rsidRPr="00967ADB">
          <w:rPr>
            <w:rStyle w:val="aa"/>
            <w:sz w:val="28"/>
            <w:szCs w:val="28"/>
          </w:rPr>
          <w:t>/</w:t>
        </w:r>
      </w:hyperlink>
    </w:p>
    <w:p w:rsidRPr="00967ADB" w:rsidR="00784B53" w:rsidP="00784B53" w:rsidRDefault="00784B53" w14:paraId="7D1EA152" w14:textId="77777777">
      <w:pPr>
        <w:pStyle w:val="ad"/>
        <w:numPr>
          <w:ilvl w:val="0"/>
          <w:numId w:val="38"/>
        </w:numPr>
        <w:spacing w:before="0" w:beforeAutospacing="0" w:after="0" w:afterAutospacing="0" w:line="276" w:lineRule="auto"/>
        <w:ind w:left="0" w:firstLine="720"/>
        <w:jc w:val="both"/>
        <w:rPr>
          <w:sz w:val="28"/>
          <w:szCs w:val="28"/>
        </w:rPr>
      </w:pPr>
      <w:r w:rsidRPr="00967ADB">
        <w:rPr>
          <w:sz w:val="28"/>
          <w:szCs w:val="28"/>
        </w:rPr>
        <w:t xml:space="preserve"> </w:t>
      </w:r>
      <w:proofErr w:type="spellStart"/>
      <w:r w:rsidRPr="00967ADB">
        <w:rPr>
          <w:sz w:val="28"/>
          <w:szCs w:val="28"/>
        </w:rPr>
        <w:t>Новосельський</w:t>
      </w:r>
      <w:proofErr w:type="spellEnd"/>
      <w:r w:rsidRPr="00967ADB">
        <w:rPr>
          <w:sz w:val="28"/>
          <w:szCs w:val="28"/>
        </w:rPr>
        <w:t xml:space="preserve"> І. Конвергенція медіа як чинник розвитку інформаційного простору України: політологічний аспект. Політичні інститути та процеси. Випуск 3. 2020. С. 58 – 64.</w:t>
      </w:r>
    </w:p>
    <w:p w:rsidRPr="00967ADB" w:rsidR="00784B53" w:rsidP="00784B53" w:rsidRDefault="00784B53" w14:paraId="1B1FD06F" w14:textId="77777777">
      <w:pPr>
        <w:pStyle w:val="ad"/>
        <w:numPr>
          <w:ilvl w:val="0"/>
          <w:numId w:val="38"/>
        </w:numPr>
        <w:spacing w:before="0" w:beforeAutospacing="0" w:after="0" w:afterAutospacing="0" w:line="276" w:lineRule="auto"/>
        <w:ind w:left="0" w:firstLine="720"/>
        <w:jc w:val="both"/>
        <w:rPr>
          <w:sz w:val="28"/>
          <w:szCs w:val="28"/>
          <w:lang w:val="en-US"/>
        </w:rPr>
      </w:pPr>
      <w:r w:rsidRPr="00967ADB">
        <w:rPr>
          <w:sz w:val="28"/>
          <w:szCs w:val="28"/>
        </w:rPr>
        <w:t xml:space="preserve">Шевченко В. Е. Художньо-технічне оформлення видань різних видів. </w:t>
      </w:r>
      <w:r w:rsidRPr="00967ADB">
        <w:rPr>
          <w:sz w:val="28"/>
          <w:szCs w:val="28"/>
          <w:lang w:val="en-US"/>
        </w:rPr>
        <w:t xml:space="preserve">URL: </w:t>
      </w:r>
      <w:hyperlink w:history="1" r:id="rId22">
        <w:r w:rsidRPr="00967ADB">
          <w:rPr>
            <w:rStyle w:val="aa"/>
            <w:sz w:val="28"/>
            <w:szCs w:val="28"/>
            <w:lang w:val="en-US"/>
          </w:rPr>
          <w:t>http://journlib.univ.kiev.ua/index.php?act=article&amp;article=1815</w:t>
        </w:r>
      </w:hyperlink>
    </w:p>
    <w:p w:rsidRPr="00967ADB" w:rsidR="00784B53" w:rsidP="00784B53" w:rsidRDefault="00784B53" w14:paraId="2E8BFFBA" w14:textId="77777777">
      <w:pPr>
        <w:pStyle w:val="ad"/>
        <w:numPr>
          <w:ilvl w:val="0"/>
          <w:numId w:val="38"/>
        </w:numPr>
        <w:spacing w:before="0" w:beforeAutospacing="0" w:after="0" w:afterAutospacing="0" w:line="276" w:lineRule="auto"/>
        <w:ind w:left="0" w:firstLine="720"/>
        <w:jc w:val="both"/>
        <w:rPr>
          <w:sz w:val="28"/>
          <w:szCs w:val="28"/>
          <w:lang w:val="en-US"/>
        </w:rPr>
      </w:pPr>
      <w:proofErr w:type="spellStart"/>
      <w:r w:rsidRPr="00967ADB">
        <w:rPr>
          <w:color w:val="000000"/>
          <w:sz w:val="28"/>
          <w:szCs w:val="28"/>
        </w:rPr>
        <w:t>Якубетц</w:t>
      </w:r>
      <w:proofErr w:type="spellEnd"/>
      <w:r w:rsidRPr="00967ADB">
        <w:rPr>
          <w:color w:val="000000"/>
          <w:sz w:val="28"/>
          <w:szCs w:val="28"/>
        </w:rPr>
        <w:t xml:space="preserve"> Х. Інтернет-журналістика. Журналістська практика. </w:t>
      </w:r>
      <w:r w:rsidRPr="00967ADB">
        <w:rPr>
          <w:color w:val="000000"/>
          <w:sz w:val="28"/>
          <w:szCs w:val="28"/>
          <w:lang w:val="en-US"/>
        </w:rPr>
        <w:t xml:space="preserve">URL: </w:t>
      </w:r>
      <w:hyperlink w:history="1" r:id="rId23">
        <w:r w:rsidRPr="00967ADB">
          <w:rPr>
            <w:rStyle w:val="aa"/>
            <w:color w:val="0563C1"/>
            <w:sz w:val="28"/>
            <w:szCs w:val="28"/>
            <w:lang w:val="en-US"/>
          </w:rPr>
          <w:t>www.onlinejournalismus.org/berufsbild_crossmedia.html</w:t>
        </w:r>
      </w:hyperlink>
    </w:p>
    <w:p w:rsidRPr="00967ADB" w:rsidR="00784B53" w:rsidP="00784B53" w:rsidRDefault="00784B53" w14:paraId="4BDE4E66" w14:textId="77777777">
      <w:pPr>
        <w:spacing w:line="276" w:lineRule="auto"/>
        <w:jc w:val="both"/>
        <w:rPr>
          <w:sz w:val="28"/>
          <w:szCs w:val="28"/>
        </w:rPr>
      </w:pPr>
    </w:p>
    <w:p w:rsidRPr="00967ADB" w:rsidR="00784B53" w:rsidP="00784B53" w:rsidRDefault="00784B53" w14:paraId="4A2EAD6B" w14:textId="77777777">
      <w:pPr>
        <w:spacing w:line="276" w:lineRule="auto"/>
        <w:jc w:val="both"/>
        <w:rPr>
          <w:sz w:val="28"/>
          <w:szCs w:val="28"/>
        </w:rPr>
      </w:pPr>
    </w:p>
    <w:p w:rsidRPr="00967ADB" w:rsidR="00784B53" w:rsidP="00784B53" w:rsidRDefault="00784B53" w14:paraId="7BBFBEB4" w14:textId="6B8B0762">
      <w:pPr>
        <w:spacing w:line="276" w:lineRule="auto"/>
        <w:ind w:firstLine="720"/>
        <w:jc w:val="center"/>
        <w:rPr>
          <w:b/>
          <w:sz w:val="28"/>
          <w:szCs w:val="28"/>
        </w:rPr>
      </w:pPr>
      <w:r w:rsidRPr="00967ADB">
        <w:rPr>
          <w:b/>
          <w:sz w:val="28"/>
          <w:szCs w:val="28"/>
        </w:rPr>
        <w:t>Ресурси в мережі інтернет:</w:t>
      </w:r>
    </w:p>
    <w:p w:rsidRPr="00967ADB" w:rsidR="00784B53" w:rsidP="00784B53" w:rsidRDefault="00784B53" w14:paraId="0604019F" w14:textId="77777777">
      <w:pPr>
        <w:pStyle w:val="ab"/>
        <w:numPr>
          <w:ilvl w:val="0"/>
          <w:numId w:val="38"/>
        </w:numPr>
        <w:spacing w:line="276" w:lineRule="auto"/>
        <w:ind w:left="0" w:firstLine="720"/>
        <w:jc w:val="both"/>
        <w:rPr>
          <w:sz w:val="28"/>
          <w:szCs w:val="28"/>
        </w:rPr>
      </w:pPr>
      <w:r w:rsidRPr="00967ADB">
        <w:rPr>
          <w:sz w:val="28"/>
          <w:szCs w:val="28"/>
          <w:lang w:val="ru-RU"/>
        </w:rPr>
        <w:t xml:space="preserve"> </w:t>
      </w:r>
      <w:r w:rsidRPr="00967ADB">
        <w:rPr>
          <w:color w:val="000000"/>
          <w:sz w:val="28"/>
          <w:szCs w:val="28"/>
        </w:rPr>
        <w:t xml:space="preserve">8 цифрових функцій, які повинне мати кожне онлайн-видання. URL: </w:t>
      </w:r>
      <w:hyperlink w:history="1" r:id="rId24">
        <w:r w:rsidRPr="00967ADB">
          <w:rPr>
            <w:rStyle w:val="aa"/>
            <w:color w:val="0563C1"/>
            <w:sz w:val="28"/>
            <w:szCs w:val="28"/>
          </w:rPr>
          <w:t>https://ms.detector.media/how-to/post/13981/2015-08-17-8-tsyfrovykh-funktsiy-yaki-povynne-maty-kozhne-onlayn-vydannya</w:t>
        </w:r>
      </w:hyperlink>
    </w:p>
    <w:p w:rsidRPr="00967ADB" w:rsidR="00784B53" w:rsidP="00784B53" w:rsidRDefault="00784B53" w14:paraId="62BED88C" w14:textId="77777777">
      <w:pPr>
        <w:pStyle w:val="ab"/>
        <w:numPr>
          <w:ilvl w:val="0"/>
          <w:numId w:val="38"/>
        </w:numPr>
        <w:spacing w:line="276" w:lineRule="auto"/>
        <w:ind w:left="0" w:firstLine="720"/>
        <w:jc w:val="both"/>
        <w:rPr>
          <w:sz w:val="28"/>
          <w:szCs w:val="28"/>
        </w:rPr>
      </w:pPr>
      <w:r w:rsidRPr="00967ADB">
        <w:rPr>
          <w:sz w:val="28"/>
          <w:szCs w:val="28"/>
        </w:rPr>
        <w:t xml:space="preserve"> </w:t>
      </w:r>
      <w:proofErr w:type="spellStart"/>
      <w:r w:rsidRPr="00967ADB">
        <w:rPr>
          <w:sz w:val="28"/>
          <w:szCs w:val="28"/>
        </w:rPr>
        <w:t>Діджиталізація</w:t>
      </w:r>
      <w:proofErr w:type="spellEnd"/>
      <w:r w:rsidRPr="00967ADB">
        <w:rPr>
          <w:sz w:val="28"/>
          <w:szCs w:val="28"/>
        </w:rPr>
        <w:t xml:space="preserve"> нині у тренді Оголошено курс на активізацію розвитку електронних інформаційних ресурсів та послуг. Урядовий кур’єр. </w:t>
      </w:r>
      <w:hyperlink w:history="1" r:id="rId25">
        <w:r w:rsidRPr="00967ADB">
          <w:rPr>
            <w:rStyle w:val="aa"/>
            <w:sz w:val="28"/>
            <w:szCs w:val="28"/>
          </w:rPr>
          <w:t>https://ukurier.gov.ua/uk/articles/didzhitalizaciya-nini-u-trendi/</w:t>
        </w:r>
      </w:hyperlink>
      <w:r w:rsidRPr="00967ADB">
        <w:rPr>
          <w:sz w:val="28"/>
          <w:szCs w:val="28"/>
        </w:rPr>
        <w:t xml:space="preserve"> </w:t>
      </w:r>
    </w:p>
    <w:p w:rsidRPr="00967ADB" w:rsidR="00784B53" w:rsidP="00784B53" w:rsidRDefault="00784B53" w14:paraId="4E865E02" w14:textId="77777777">
      <w:pPr>
        <w:pStyle w:val="ab"/>
        <w:numPr>
          <w:ilvl w:val="0"/>
          <w:numId w:val="38"/>
        </w:numPr>
        <w:spacing w:line="276" w:lineRule="auto"/>
        <w:ind w:left="0" w:firstLine="720"/>
        <w:jc w:val="both"/>
        <w:rPr>
          <w:sz w:val="28"/>
          <w:szCs w:val="28"/>
        </w:rPr>
      </w:pPr>
      <w:r w:rsidRPr="00967ADB">
        <w:rPr>
          <w:sz w:val="28"/>
          <w:szCs w:val="28"/>
        </w:rPr>
        <w:t xml:space="preserve"> Конвергентні медіа: поради </w:t>
      </w:r>
      <w:proofErr w:type="spellStart"/>
      <w:r w:rsidRPr="00967ADB">
        <w:rPr>
          <w:sz w:val="28"/>
          <w:szCs w:val="28"/>
        </w:rPr>
        <w:t>Ніколая</w:t>
      </w:r>
      <w:proofErr w:type="spellEnd"/>
      <w:r w:rsidRPr="00967ADB">
        <w:rPr>
          <w:sz w:val="28"/>
          <w:szCs w:val="28"/>
        </w:rPr>
        <w:t xml:space="preserve"> </w:t>
      </w:r>
      <w:proofErr w:type="spellStart"/>
      <w:r w:rsidRPr="00967ADB">
        <w:rPr>
          <w:sz w:val="28"/>
          <w:szCs w:val="28"/>
        </w:rPr>
        <w:t>Крістенсена</w:t>
      </w:r>
      <w:proofErr w:type="spellEnd"/>
      <w:r w:rsidRPr="00967ADB">
        <w:rPr>
          <w:sz w:val="28"/>
          <w:szCs w:val="28"/>
        </w:rPr>
        <w:t xml:space="preserve"> і </w:t>
      </w:r>
      <w:proofErr w:type="spellStart"/>
      <w:r w:rsidRPr="00967ADB">
        <w:rPr>
          <w:sz w:val="28"/>
          <w:szCs w:val="28"/>
        </w:rPr>
        <w:t>Вілфріда</w:t>
      </w:r>
      <w:proofErr w:type="spellEnd"/>
      <w:r w:rsidRPr="00967ADB">
        <w:rPr>
          <w:sz w:val="28"/>
          <w:szCs w:val="28"/>
        </w:rPr>
        <w:t xml:space="preserve"> </w:t>
      </w:r>
      <w:proofErr w:type="spellStart"/>
      <w:r w:rsidRPr="00967ADB">
        <w:rPr>
          <w:sz w:val="28"/>
          <w:szCs w:val="28"/>
        </w:rPr>
        <w:t>Руеттена</w:t>
      </w:r>
      <w:proofErr w:type="spellEnd"/>
      <w:r w:rsidRPr="00967ADB">
        <w:rPr>
          <w:sz w:val="28"/>
          <w:szCs w:val="28"/>
        </w:rPr>
        <w:t xml:space="preserve">. </w:t>
      </w:r>
      <w:r w:rsidRPr="00967ADB">
        <w:rPr>
          <w:sz w:val="28"/>
          <w:szCs w:val="28"/>
          <w:lang w:val="en-US"/>
        </w:rPr>
        <w:t xml:space="preserve">URL: </w:t>
      </w:r>
      <w:hyperlink w:history="1" r:id="rId26">
        <w:r w:rsidRPr="00967ADB">
          <w:rPr>
            <w:rStyle w:val="aa"/>
            <w:sz w:val="28"/>
            <w:szCs w:val="28"/>
            <w:lang w:val="en-US"/>
          </w:rPr>
          <w:t>https://ms.detector.media/mediaosvita/post/10268/2011-03-01-konvergentni-media-porady-nikolaya-kristensena-i-vilfrida-ruettena/</w:t>
        </w:r>
      </w:hyperlink>
      <w:r w:rsidRPr="00967ADB">
        <w:rPr>
          <w:sz w:val="28"/>
          <w:szCs w:val="28"/>
          <w:lang w:val="en-US"/>
        </w:rPr>
        <w:t xml:space="preserve"> </w:t>
      </w:r>
    </w:p>
    <w:p w:rsidRPr="00967ADB" w:rsidR="00784B53" w:rsidP="00784B53" w:rsidRDefault="00784B53" w14:paraId="13D142D4" w14:textId="77777777">
      <w:pPr>
        <w:pStyle w:val="ab"/>
        <w:numPr>
          <w:ilvl w:val="0"/>
          <w:numId w:val="38"/>
        </w:numPr>
        <w:spacing w:line="276" w:lineRule="auto"/>
        <w:ind w:left="0" w:firstLine="720"/>
        <w:jc w:val="both"/>
        <w:rPr>
          <w:sz w:val="28"/>
          <w:szCs w:val="28"/>
        </w:rPr>
      </w:pPr>
      <w:r w:rsidRPr="00967ADB">
        <w:rPr>
          <w:sz w:val="28"/>
          <w:szCs w:val="28"/>
          <w:lang w:val="en-US"/>
        </w:rPr>
        <w:t xml:space="preserve"> </w:t>
      </w:r>
      <w:r w:rsidRPr="00967ADB">
        <w:rPr>
          <w:sz w:val="28"/>
          <w:szCs w:val="28"/>
        </w:rPr>
        <w:t xml:space="preserve">Конвергентність та </w:t>
      </w:r>
      <w:proofErr w:type="spellStart"/>
      <w:r w:rsidRPr="00967ADB">
        <w:rPr>
          <w:sz w:val="28"/>
          <w:szCs w:val="28"/>
        </w:rPr>
        <w:t>мультмедійнісність</w:t>
      </w:r>
      <w:proofErr w:type="spellEnd"/>
      <w:r w:rsidRPr="00967ADB">
        <w:rPr>
          <w:sz w:val="28"/>
          <w:szCs w:val="28"/>
        </w:rPr>
        <w:t xml:space="preserve"> медіа в ХХІ столітті</w:t>
      </w:r>
      <w:r w:rsidRPr="00967ADB">
        <w:rPr>
          <w:sz w:val="28"/>
          <w:szCs w:val="28"/>
          <w:lang w:val="ru-RU"/>
        </w:rPr>
        <w:t xml:space="preserve">. </w:t>
      </w:r>
      <w:r w:rsidRPr="00967ADB">
        <w:rPr>
          <w:sz w:val="28"/>
          <w:szCs w:val="28"/>
          <w:lang w:val="en-US"/>
        </w:rPr>
        <w:t xml:space="preserve">URL: </w:t>
      </w:r>
      <w:hyperlink w:history="1" r:id="rId27">
        <w:r w:rsidRPr="00967ADB">
          <w:rPr>
            <w:rStyle w:val="aa"/>
            <w:sz w:val="28"/>
            <w:szCs w:val="28"/>
            <w:lang w:val="en-US"/>
          </w:rPr>
          <w:t>https://medialiteracy.org.ua/konvergentnist-ta-multmedijnisnist-media-v-hhi-stolitti/</w:t>
        </w:r>
      </w:hyperlink>
      <w:r w:rsidRPr="00967ADB">
        <w:rPr>
          <w:sz w:val="28"/>
          <w:szCs w:val="28"/>
          <w:lang w:val="en-US"/>
        </w:rPr>
        <w:t xml:space="preserve"> </w:t>
      </w:r>
    </w:p>
    <w:p w:rsidRPr="00967ADB" w:rsidR="00784B53" w:rsidP="00784B53" w:rsidRDefault="00784B53" w14:paraId="5DFD7929" w14:textId="77777777">
      <w:pPr>
        <w:pStyle w:val="ab"/>
        <w:numPr>
          <w:ilvl w:val="0"/>
          <w:numId w:val="38"/>
        </w:numPr>
        <w:spacing w:line="276" w:lineRule="auto"/>
        <w:ind w:left="0" w:firstLine="720"/>
        <w:jc w:val="both"/>
        <w:rPr>
          <w:sz w:val="28"/>
          <w:szCs w:val="28"/>
        </w:rPr>
      </w:pPr>
      <w:r w:rsidRPr="00967ADB">
        <w:rPr>
          <w:sz w:val="28"/>
          <w:szCs w:val="28"/>
        </w:rPr>
        <w:t xml:space="preserve"> Основи </w:t>
      </w:r>
      <w:r w:rsidRPr="00967ADB">
        <w:rPr>
          <w:sz w:val="28"/>
          <w:szCs w:val="28"/>
          <w:lang w:val="en-US"/>
        </w:rPr>
        <w:t>SEO</w:t>
      </w:r>
      <w:r w:rsidRPr="00967ADB">
        <w:rPr>
          <w:sz w:val="28"/>
          <w:szCs w:val="28"/>
        </w:rPr>
        <w:t xml:space="preserve">-просування: що потрібно знати про ваш сайт. </w:t>
      </w:r>
      <w:r w:rsidRPr="00967ADB">
        <w:rPr>
          <w:sz w:val="28"/>
          <w:szCs w:val="28"/>
          <w:lang w:val="en-US"/>
        </w:rPr>
        <w:t>URL</w:t>
      </w:r>
      <w:r w:rsidRPr="00967ADB">
        <w:rPr>
          <w:sz w:val="28"/>
          <w:szCs w:val="28"/>
        </w:rPr>
        <w:t>:</w:t>
      </w:r>
      <w:r w:rsidRPr="00967ADB">
        <w:rPr>
          <w:sz w:val="28"/>
          <w:szCs w:val="28"/>
          <w:lang w:val="en-US"/>
        </w:rPr>
        <w:t xml:space="preserve"> </w:t>
      </w:r>
      <w:hyperlink w:history="1" r:id="rId28">
        <w:r w:rsidRPr="00967ADB">
          <w:rPr>
            <w:rStyle w:val="aa"/>
            <w:sz w:val="28"/>
            <w:szCs w:val="28"/>
          </w:rPr>
          <w:t>https://it-kitchen.com.ua/chy-potribno-znaty-seo-shhob-prosuvaty-vlasnyj-sajt/</w:t>
        </w:r>
      </w:hyperlink>
    </w:p>
    <w:p w:rsidRPr="00967ADB" w:rsidR="00784B53" w:rsidP="00784B53" w:rsidRDefault="00784B53" w14:paraId="601DF1EF" w14:textId="77777777">
      <w:pPr>
        <w:pStyle w:val="ab"/>
        <w:numPr>
          <w:ilvl w:val="0"/>
          <w:numId w:val="38"/>
        </w:numPr>
        <w:spacing w:line="276" w:lineRule="auto"/>
        <w:ind w:left="0" w:firstLine="720"/>
        <w:jc w:val="both"/>
        <w:rPr>
          <w:sz w:val="28"/>
          <w:szCs w:val="28"/>
        </w:rPr>
      </w:pPr>
      <w:r w:rsidRPr="00967ADB">
        <w:rPr>
          <w:sz w:val="28"/>
          <w:szCs w:val="28"/>
        </w:rPr>
        <w:t xml:space="preserve"> Попри зростання впливу </w:t>
      </w:r>
      <w:proofErr w:type="spellStart"/>
      <w:r w:rsidRPr="00967ADB">
        <w:rPr>
          <w:sz w:val="28"/>
          <w:szCs w:val="28"/>
        </w:rPr>
        <w:t>соцмереж</w:t>
      </w:r>
      <w:proofErr w:type="spellEnd"/>
      <w:r w:rsidRPr="00967ADB">
        <w:rPr>
          <w:sz w:val="28"/>
          <w:szCs w:val="28"/>
        </w:rPr>
        <w:t xml:space="preserve"> на суспільну думку, їх діяльність досі не регулюється – експерти. </w:t>
      </w:r>
      <w:r w:rsidRPr="00967ADB">
        <w:rPr>
          <w:sz w:val="28"/>
          <w:szCs w:val="28"/>
          <w:lang w:val="en-US"/>
        </w:rPr>
        <w:t xml:space="preserve">URL: </w:t>
      </w:r>
      <w:hyperlink w:history="1" r:id="rId29">
        <w:r w:rsidRPr="00967ADB">
          <w:rPr>
            <w:rStyle w:val="aa"/>
            <w:sz w:val="28"/>
            <w:szCs w:val="28"/>
            <w:lang w:val="en-US"/>
          </w:rPr>
          <w:t>https://detector.media/community/article/181943/2020-10-27-popry-zrostannya-vplyvu-sotsmerezh-na-suspilnu-dumku-ikh-diyalnist-dosi-ne-regulyuietsya-eksperty/</w:t>
        </w:r>
      </w:hyperlink>
      <w:r w:rsidRPr="00967ADB">
        <w:rPr>
          <w:sz w:val="28"/>
          <w:szCs w:val="28"/>
          <w:lang w:val="en-US"/>
        </w:rPr>
        <w:t xml:space="preserve"> </w:t>
      </w:r>
    </w:p>
    <w:p w:rsidRPr="00967ADB" w:rsidR="00784B53" w:rsidP="00784B53" w:rsidRDefault="00784B53" w14:paraId="77D74812" w14:textId="77777777">
      <w:pPr>
        <w:pStyle w:val="ab"/>
        <w:numPr>
          <w:ilvl w:val="0"/>
          <w:numId w:val="38"/>
        </w:numPr>
        <w:spacing w:line="276" w:lineRule="auto"/>
        <w:ind w:left="0" w:firstLine="720"/>
        <w:jc w:val="both"/>
        <w:rPr>
          <w:sz w:val="28"/>
          <w:szCs w:val="28"/>
        </w:rPr>
      </w:pPr>
      <w:r w:rsidRPr="00967ADB">
        <w:rPr>
          <w:sz w:val="28"/>
          <w:szCs w:val="28"/>
        </w:rPr>
        <w:t xml:space="preserve"> Стан української мови. Щорічний моніторинг: після сплеску використання української на телебаченні і в послугах, у цих сферах знову зросла частка російської. Інфографіка від </w:t>
      </w:r>
      <w:proofErr w:type="spellStart"/>
      <w:r w:rsidRPr="00967ADB">
        <w:rPr>
          <w:sz w:val="28"/>
          <w:szCs w:val="28"/>
          <w:lang w:val="en-US"/>
        </w:rPr>
        <w:t>Texty</w:t>
      </w:r>
      <w:proofErr w:type="spellEnd"/>
      <w:r w:rsidRPr="00967ADB">
        <w:rPr>
          <w:sz w:val="28"/>
          <w:szCs w:val="28"/>
        </w:rPr>
        <w:t>.</w:t>
      </w:r>
      <w:r w:rsidRPr="00967ADB">
        <w:rPr>
          <w:sz w:val="28"/>
          <w:szCs w:val="28"/>
          <w:lang w:val="en-US"/>
        </w:rPr>
        <w:t>org</w:t>
      </w:r>
      <w:r w:rsidRPr="00967ADB">
        <w:rPr>
          <w:sz w:val="28"/>
          <w:szCs w:val="28"/>
        </w:rPr>
        <w:t>.</w:t>
      </w:r>
      <w:proofErr w:type="spellStart"/>
      <w:r w:rsidRPr="00967ADB">
        <w:rPr>
          <w:sz w:val="28"/>
          <w:szCs w:val="28"/>
          <w:lang w:val="en-US"/>
        </w:rPr>
        <w:t>ua</w:t>
      </w:r>
      <w:proofErr w:type="spellEnd"/>
      <w:r w:rsidRPr="00967ADB">
        <w:rPr>
          <w:sz w:val="28"/>
          <w:szCs w:val="28"/>
        </w:rPr>
        <w:t xml:space="preserve">. </w:t>
      </w:r>
      <w:r w:rsidRPr="00967ADB">
        <w:rPr>
          <w:sz w:val="28"/>
          <w:szCs w:val="28"/>
          <w:lang w:val="en-US"/>
        </w:rPr>
        <w:t>URL</w:t>
      </w:r>
      <w:r w:rsidRPr="00967ADB">
        <w:rPr>
          <w:sz w:val="28"/>
          <w:szCs w:val="28"/>
        </w:rPr>
        <w:t xml:space="preserve">: </w:t>
      </w:r>
      <w:hyperlink w:history="1" r:id="rId30">
        <w:r w:rsidRPr="00967ADB">
          <w:rPr>
            <w:rStyle w:val="aa"/>
            <w:sz w:val="28"/>
            <w:szCs w:val="28"/>
            <w:lang w:val="en-US"/>
          </w:rPr>
          <w:t>https</w:t>
        </w:r>
        <w:r w:rsidRPr="00967ADB">
          <w:rPr>
            <w:rStyle w:val="aa"/>
            <w:sz w:val="28"/>
            <w:szCs w:val="28"/>
          </w:rPr>
          <w:t>://</w:t>
        </w:r>
        <w:proofErr w:type="spellStart"/>
        <w:r w:rsidRPr="00967ADB">
          <w:rPr>
            <w:rStyle w:val="aa"/>
            <w:sz w:val="28"/>
            <w:szCs w:val="28"/>
            <w:lang w:val="en-US"/>
          </w:rPr>
          <w:t>texty</w:t>
        </w:r>
        <w:proofErr w:type="spellEnd"/>
        <w:r w:rsidRPr="00967ADB">
          <w:rPr>
            <w:rStyle w:val="aa"/>
            <w:sz w:val="28"/>
            <w:szCs w:val="28"/>
          </w:rPr>
          <w:t>.</w:t>
        </w:r>
        <w:r w:rsidRPr="00967ADB">
          <w:rPr>
            <w:rStyle w:val="aa"/>
            <w:sz w:val="28"/>
            <w:szCs w:val="28"/>
            <w:lang w:val="en-US"/>
          </w:rPr>
          <w:t>org</w:t>
        </w:r>
        <w:r w:rsidRPr="00967ADB">
          <w:rPr>
            <w:rStyle w:val="aa"/>
            <w:sz w:val="28"/>
            <w:szCs w:val="28"/>
          </w:rPr>
          <w:t>.</w:t>
        </w:r>
        <w:proofErr w:type="spellStart"/>
        <w:r w:rsidRPr="00967ADB">
          <w:rPr>
            <w:rStyle w:val="aa"/>
            <w:sz w:val="28"/>
            <w:szCs w:val="28"/>
            <w:lang w:val="en-US"/>
          </w:rPr>
          <w:t>ua</w:t>
        </w:r>
        <w:proofErr w:type="spellEnd"/>
        <w:r w:rsidRPr="00967ADB">
          <w:rPr>
            <w:rStyle w:val="aa"/>
            <w:sz w:val="28"/>
            <w:szCs w:val="28"/>
          </w:rPr>
          <w:t>/</w:t>
        </w:r>
        <w:r w:rsidRPr="00967ADB">
          <w:rPr>
            <w:rStyle w:val="aa"/>
            <w:sz w:val="28"/>
            <w:szCs w:val="28"/>
            <w:lang w:val="en-US"/>
          </w:rPr>
          <w:t>articles</w:t>
        </w:r>
        <w:r w:rsidRPr="00967ADB">
          <w:rPr>
            <w:rStyle w:val="aa"/>
            <w:sz w:val="28"/>
            <w:szCs w:val="28"/>
          </w:rPr>
          <w:t>/97860/</w:t>
        </w:r>
        <w:r w:rsidRPr="00967ADB">
          <w:rPr>
            <w:rStyle w:val="aa"/>
            <w:sz w:val="28"/>
            <w:szCs w:val="28"/>
            <w:lang w:val="en-US"/>
          </w:rPr>
          <w:t>Stan</w:t>
        </w:r>
        <w:r w:rsidRPr="00967ADB">
          <w:rPr>
            <w:rStyle w:val="aa"/>
            <w:sz w:val="28"/>
            <w:szCs w:val="28"/>
          </w:rPr>
          <w:t>_</w:t>
        </w:r>
        <w:proofErr w:type="spellStart"/>
        <w:r w:rsidRPr="00967ADB">
          <w:rPr>
            <w:rStyle w:val="aa"/>
            <w:sz w:val="28"/>
            <w:szCs w:val="28"/>
            <w:lang w:val="en-US"/>
          </w:rPr>
          <w:t>ukrajinskoji</w:t>
        </w:r>
        <w:proofErr w:type="spellEnd"/>
        <w:r w:rsidRPr="00967ADB">
          <w:rPr>
            <w:rStyle w:val="aa"/>
            <w:sz w:val="28"/>
            <w:szCs w:val="28"/>
          </w:rPr>
          <w:t>_</w:t>
        </w:r>
        <w:proofErr w:type="spellStart"/>
        <w:r w:rsidRPr="00967ADB">
          <w:rPr>
            <w:rStyle w:val="aa"/>
            <w:sz w:val="28"/>
            <w:szCs w:val="28"/>
            <w:lang w:val="en-US"/>
          </w:rPr>
          <w:t>movy</w:t>
        </w:r>
        <w:proofErr w:type="spellEnd"/>
        <w:r w:rsidRPr="00967ADB">
          <w:rPr>
            <w:rStyle w:val="aa"/>
            <w:sz w:val="28"/>
            <w:szCs w:val="28"/>
          </w:rPr>
          <w:t>_</w:t>
        </w:r>
        <w:proofErr w:type="spellStart"/>
        <w:r w:rsidRPr="00967ADB">
          <w:rPr>
            <w:rStyle w:val="aa"/>
            <w:sz w:val="28"/>
            <w:szCs w:val="28"/>
            <w:lang w:val="en-US"/>
          </w:rPr>
          <w:t>Shhorichnyj</w:t>
        </w:r>
        <w:proofErr w:type="spellEnd"/>
        <w:r w:rsidRPr="00967ADB">
          <w:rPr>
            <w:rStyle w:val="aa"/>
            <w:sz w:val="28"/>
            <w:szCs w:val="28"/>
          </w:rPr>
          <w:t>_</w:t>
        </w:r>
        <w:proofErr w:type="spellStart"/>
        <w:r w:rsidRPr="00967ADB">
          <w:rPr>
            <w:rStyle w:val="aa"/>
            <w:sz w:val="28"/>
            <w:szCs w:val="28"/>
            <w:lang w:val="en-US"/>
          </w:rPr>
          <w:t>monitoryng</w:t>
        </w:r>
        <w:proofErr w:type="spellEnd"/>
        <w:r w:rsidRPr="00967ADB">
          <w:rPr>
            <w:rStyle w:val="aa"/>
            <w:sz w:val="28"/>
            <w:szCs w:val="28"/>
          </w:rPr>
          <w:t>_</w:t>
        </w:r>
        <w:proofErr w:type="spellStart"/>
        <w:r w:rsidRPr="00967ADB">
          <w:rPr>
            <w:rStyle w:val="aa"/>
            <w:sz w:val="28"/>
            <w:szCs w:val="28"/>
            <w:lang w:val="en-US"/>
          </w:rPr>
          <w:t>pisla</w:t>
        </w:r>
        <w:proofErr w:type="spellEnd"/>
        <w:r w:rsidRPr="00967ADB">
          <w:rPr>
            <w:rStyle w:val="aa"/>
            <w:sz w:val="28"/>
            <w:szCs w:val="28"/>
          </w:rPr>
          <w:t>_</w:t>
        </w:r>
        <w:proofErr w:type="spellStart"/>
        <w:r w:rsidRPr="00967ADB">
          <w:rPr>
            <w:rStyle w:val="aa"/>
            <w:sz w:val="28"/>
            <w:szCs w:val="28"/>
            <w:lang w:val="en-US"/>
          </w:rPr>
          <w:t>splesku</w:t>
        </w:r>
        <w:proofErr w:type="spellEnd"/>
        <w:r w:rsidRPr="00967ADB">
          <w:rPr>
            <w:rStyle w:val="aa"/>
            <w:sz w:val="28"/>
            <w:szCs w:val="28"/>
          </w:rPr>
          <w:t>-97860/</w:t>
        </w:r>
      </w:hyperlink>
      <w:r w:rsidRPr="00967ADB">
        <w:rPr>
          <w:sz w:val="28"/>
          <w:szCs w:val="28"/>
        </w:rPr>
        <w:t xml:space="preserve"> </w:t>
      </w:r>
    </w:p>
    <w:p w:rsidR="00604B82" w:rsidP="00234298" w:rsidRDefault="00784B53" w14:paraId="028DE1DA" w14:textId="14E5DD65">
      <w:pPr>
        <w:pStyle w:val="ab"/>
        <w:numPr>
          <w:ilvl w:val="0"/>
          <w:numId w:val="38"/>
        </w:numPr>
        <w:spacing w:line="276" w:lineRule="auto"/>
        <w:ind w:left="0" w:firstLine="720"/>
        <w:jc w:val="both"/>
        <w:rPr>
          <w:sz w:val="28"/>
          <w:szCs w:val="28"/>
        </w:rPr>
      </w:pPr>
      <w:r w:rsidRPr="6A6F0B1C" w:rsidR="00784B53">
        <w:rPr>
          <w:sz w:val="28"/>
          <w:szCs w:val="28"/>
        </w:rPr>
        <w:t xml:space="preserve"> Як виділитися в </w:t>
      </w:r>
      <w:r w:rsidRPr="6A6F0B1C" w:rsidR="00784B53">
        <w:rPr>
          <w:sz w:val="28"/>
          <w:szCs w:val="28"/>
        </w:rPr>
        <w:t>соцмережах</w:t>
      </w:r>
      <w:r w:rsidRPr="6A6F0B1C" w:rsidR="00784B53">
        <w:rPr>
          <w:sz w:val="28"/>
          <w:szCs w:val="28"/>
        </w:rPr>
        <w:t xml:space="preserve">: Тренди в контенті на 2023 рік. </w:t>
      </w:r>
      <w:r w:rsidRPr="6A6F0B1C" w:rsidR="00784B53">
        <w:rPr>
          <w:sz w:val="28"/>
          <w:szCs w:val="28"/>
          <w:lang w:val="en-US"/>
        </w:rPr>
        <w:t>URL</w:t>
      </w:r>
      <w:r w:rsidRPr="6A6F0B1C" w:rsidR="00784B53">
        <w:rPr>
          <w:sz w:val="28"/>
          <w:szCs w:val="28"/>
        </w:rPr>
        <w:t xml:space="preserve">: </w:t>
      </w:r>
      <w:hyperlink r:id="R55bd9b0001414b0c">
        <w:r w:rsidRPr="6A6F0B1C" w:rsidR="00784B53">
          <w:rPr>
            <w:rStyle w:val="aa"/>
            <w:sz w:val="28"/>
            <w:szCs w:val="28"/>
          </w:rPr>
          <w:t>https://investory.news/yak-vidilitisya-v-socmerezhax-trendi-v-kontenti-na-2023-rik/</w:t>
        </w:r>
      </w:hyperlink>
      <w:r w:rsidRPr="6A6F0B1C" w:rsidR="00784B53">
        <w:rPr>
          <w:sz w:val="28"/>
          <w:szCs w:val="28"/>
        </w:rPr>
        <w:t xml:space="preserve"> </w:t>
      </w:r>
      <w:bookmarkEnd w:id="10"/>
      <w:r w:rsidR="6A6F0B1C">
        <w:drawing>
          <wp:anchor distT="0" distB="0" distL="114300" distR="114300" simplePos="0" relativeHeight="251658240" behindDoc="0" locked="0" layoutInCell="1" allowOverlap="1" wp14:editId="53B6B16B" wp14:anchorId="5EE063EF">
            <wp:simplePos x="0" y="0"/>
            <wp:positionH relativeFrom="column">
              <wp:posOffset>2190750</wp:posOffset>
            </wp:positionH>
            <wp:positionV relativeFrom="paragraph">
              <wp:posOffset>476250</wp:posOffset>
            </wp:positionV>
            <wp:extent cx="771525" cy="1014836"/>
            <wp:effectExtent l="221279" t="129499" r="221279" b="129499"/>
            <wp:wrapNone/>
            <wp:docPr id="1360840445"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360840445" name=""/>
                    <pic:cNvPicPr/>
                  </pic:nvPicPr>
                  <pic:blipFill>
                    <a:blip xmlns:r="http://schemas.openxmlformats.org/officeDocument/2006/relationships" r:embed="rId666019507">
                      <a:extLst>
                        <a:ext uri="{28A0092B-C50C-407E-A947-70E740481C1C}">
                          <a14:useLocalDpi xmlns:a14="http://schemas.microsoft.com/office/drawing/2010/main"/>
                        </a:ext>
                      </a:extLst>
                    </a:blip>
                    <a:stretch>
                      <a:fillRect/>
                    </a:stretch>
                  </pic:blipFill>
                  <pic:spPr>
                    <a:xfrm rot="2100000">
                      <a:off x="0" y="0"/>
                      <a:ext cx="771525" cy="1014836"/>
                    </a:xfrm>
                    <a:prstGeom prst="rect">
                      <a:avLst/>
                    </a:prstGeom>
                  </pic:spPr>
                </pic:pic>
              </a:graphicData>
            </a:graphic>
            <wp14:sizeRelH relativeFrom="page">
              <wp14:pctWidth>0</wp14:pctWidth>
            </wp14:sizeRelH>
            <wp14:sizeRelV relativeFrom="page">
              <wp14:pctHeight>0</wp14:pctHeight>
            </wp14:sizeRelV>
          </wp:anchor>
        </w:drawing>
      </w:r>
    </w:p>
    <w:p w:rsidRPr="00234298" w:rsidR="00234298" w:rsidP="00234298" w:rsidRDefault="00234298" w14:paraId="516B15E0" w14:textId="77777777">
      <w:pPr>
        <w:pStyle w:val="ab"/>
        <w:spacing w:line="276" w:lineRule="auto"/>
        <w:jc w:val="both"/>
        <w:rPr>
          <w:sz w:val="28"/>
          <w:szCs w:val="28"/>
        </w:rPr>
      </w:pPr>
    </w:p>
    <w:p w:rsidRPr="00134C7E" w:rsidR="00077F89" w:rsidP="6A6F0B1C" w:rsidRDefault="00077F89" w14:paraId="50E06F28" w14:textId="4C861096">
      <w:pPr>
        <w:pStyle w:val="a"/>
        <w:spacing w:after="200" w:line="276" w:lineRule="auto"/>
        <w:jc w:val="both"/>
        <w:rPr>
          <w:sz w:val="28"/>
          <w:szCs w:val="28"/>
        </w:rPr>
      </w:pPr>
      <w:r w:rsidRPr="6A6F0B1C" w:rsidR="00077F89">
        <w:rPr>
          <w:b w:val="1"/>
          <w:bCs w:val="1"/>
          <w:sz w:val="28"/>
          <w:szCs w:val="28"/>
        </w:rPr>
        <w:t>Викладач</w:t>
      </w:r>
      <w:r w:rsidRPr="6A6F0B1C" w:rsidR="00077F89">
        <w:rPr>
          <w:sz w:val="28"/>
          <w:szCs w:val="28"/>
        </w:rPr>
        <w:t>:</w:t>
      </w:r>
      <w:r>
        <w:tab/>
      </w:r>
      <w:r>
        <w:tab/>
      </w:r>
      <w:r>
        <w:tab/>
      </w:r>
      <w:r>
        <w:tab/>
      </w:r>
      <w:r>
        <w:tab/>
      </w:r>
      <w:r>
        <w:tab/>
      </w:r>
      <w:r>
        <w:tab/>
      </w:r>
      <w:r>
        <w:tab/>
      </w:r>
      <w:r w:rsidRPr="6A6F0B1C" w:rsidR="001E4D77">
        <w:rPr>
          <w:sz w:val="28"/>
          <w:szCs w:val="28"/>
        </w:rPr>
        <w:t>Аліна ШЕМЧИШЕНА</w:t>
      </w:r>
    </w:p>
    <w:p w:rsidR="6A6F0B1C" w:rsidP="6A6F0B1C" w:rsidRDefault="6A6F0B1C" w14:paraId="0A8BB96A" w14:textId="07FD89FD">
      <w:pPr>
        <w:spacing w:before="120"/>
        <w:jc w:val="both"/>
        <w:rPr>
          <w:b w:val="1"/>
          <w:bCs w:val="1"/>
          <w:i w:val="1"/>
          <w:iCs w:val="1"/>
          <w:sz w:val="28"/>
          <w:szCs w:val="28"/>
        </w:rPr>
      </w:pPr>
    </w:p>
    <w:p w:rsidR="6A6F0B1C" w:rsidP="6A6F0B1C" w:rsidRDefault="6A6F0B1C" w14:paraId="06095846" w14:textId="6FAF63A1">
      <w:pPr>
        <w:spacing w:before="120"/>
        <w:jc w:val="both"/>
        <w:rPr>
          <w:b w:val="1"/>
          <w:bCs w:val="1"/>
          <w:i w:val="1"/>
          <w:iCs w:val="1"/>
          <w:sz w:val="28"/>
          <w:szCs w:val="28"/>
        </w:rPr>
      </w:pPr>
    </w:p>
    <w:p w:rsidRPr="00DD4D07" w:rsidR="00077F89" w:rsidP="6A6F0B1C" w:rsidRDefault="00077F89" w14:paraId="4D153CE7" w14:textId="77777777">
      <w:pPr>
        <w:spacing w:before="120"/>
        <w:jc w:val="both"/>
        <w:rPr>
          <w:b w:val="1"/>
          <w:bCs w:val="1"/>
          <w:i w:val="1"/>
          <w:iCs w:val="1"/>
          <w:sz w:val="28"/>
          <w:szCs w:val="28"/>
        </w:rPr>
      </w:pPr>
      <w:r w:rsidRPr="6A6F0B1C" w:rsidR="00077F89">
        <w:rPr>
          <w:b w:val="1"/>
          <w:bCs w:val="1"/>
          <w:i w:val="1"/>
          <w:iCs w:val="1"/>
          <w:sz w:val="28"/>
          <w:szCs w:val="28"/>
        </w:rPr>
        <w:t>Погоджено:</w:t>
      </w:r>
      <w:r w:rsidR="6A6F0B1C">
        <w:drawing>
          <wp:anchor distT="0" distB="0" distL="114300" distR="114300" simplePos="0" relativeHeight="251658240" behindDoc="0" locked="0" layoutInCell="1" allowOverlap="1" wp14:editId="73B45CF7" wp14:anchorId="0766D224">
            <wp:simplePos x="0" y="0"/>
            <wp:positionH relativeFrom="column">
              <wp:posOffset>2705100</wp:posOffset>
            </wp:positionH>
            <wp:positionV relativeFrom="paragraph">
              <wp:posOffset>-28575</wp:posOffset>
            </wp:positionV>
            <wp:extent cx="609600" cy="676275"/>
            <wp:effectExtent l="0" t="0" r="0" b="0"/>
            <wp:wrapNone/>
            <wp:docPr id="75864815"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75864815" name=""/>
                    <pic:cNvPicPr/>
                  </pic:nvPicPr>
                  <pic:blipFill>
                    <a:blip xmlns:r="http://schemas.openxmlformats.org/officeDocument/2006/relationships" r:embed="rId1682309412">
                      <a:extLst>
                        <a:ext xmlns:a="http://schemas.openxmlformats.org/drawingml/2006/main" uri="{28A0092B-C50C-407E-A947-70E740481C1C}">
                          <a14:useLocalDpi xmlns:a14="http://schemas.microsoft.com/office/drawing/2010/main" val="0"/>
                        </a:ext>
                      </a:extLst>
                    </a:blip>
                    <a:stretch>
                      <a:fillRect/>
                    </a:stretch>
                  </pic:blipFill>
                  <pic:spPr>
                    <a:xfrm>
                      <a:off x="0" y="0"/>
                      <a:ext cx="609600" cy="676275"/>
                    </a:xfrm>
                    <a:prstGeom prst="rect">
                      <a:avLst/>
                    </a:prstGeom>
                  </pic:spPr>
                </pic:pic>
              </a:graphicData>
            </a:graphic>
            <wp14:sizeRelH relativeFrom="page">
              <wp14:pctWidth>0</wp14:pctWidth>
            </wp14:sizeRelH>
            <wp14:sizeRelV relativeFrom="page">
              <wp14:pctHeight>0</wp14:pctHeight>
            </wp14:sizeRelV>
          </wp:anchor>
        </w:drawing>
      </w:r>
    </w:p>
    <w:p w:rsidR="001E4D77" w:rsidP="6A6F0B1C" w:rsidRDefault="001E4D77" w14:paraId="01304061" w14:textId="3CD3DFF6">
      <w:pPr>
        <w:pStyle w:val="a"/>
        <w:spacing w:before="120"/>
        <w:jc w:val="both"/>
      </w:pPr>
      <w:r w:rsidRPr="6A6F0B1C" w:rsidR="001E4D77">
        <w:rPr>
          <w:b w:val="1"/>
          <w:bCs w:val="1"/>
          <w:sz w:val="28"/>
          <w:szCs w:val="28"/>
        </w:rPr>
        <w:t>В. о. з</w:t>
      </w:r>
      <w:r w:rsidRPr="6A6F0B1C" w:rsidR="004D378F">
        <w:rPr>
          <w:b w:val="1"/>
          <w:bCs w:val="1"/>
          <w:sz w:val="28"/>
          <w:szCs w:val="28"/>
        </w:rPr>
        <w:t>авідувач</w:t>
      </w:r>
      <w:r w:rsidRPr="6A6F0B1C" w:rsidR="001E4D77">
        <w:rPr>
          <w:b w:val="1"/>
          <w:bCs w:val="1"/>
          <w:sz w:val="28"/>
          <w:szCs w:val="28"/>
        </w:rPr>
        <w:t>а</w:t>
      </w:r>
      <w:r w:rsidRPr="6A6F0B1C" w:rsidR="004D378F">
        <w:rPr>
          <w:b w:val="1"/>
          <w:bCs w:val="1"/>
          <w:sz w:val="28"/>
          <w:szCs w:val="28"/>
        </w:rPr>
        <w:t xml:space="preserve"> кафедри </w:t>
      </w:r>
      <w:r w:rsidRPr="6A6F0B1C" w:rsidR="790EE5FB">
        <w:rPr>
          <w:b w:val="1"/>
          <w:bCs w:val="1"/>
          <w:sz w:val="28"/>
          <w:szCs w:val="28"/>
        </w:rPr>
        <w:t xml:space="preserve">               </w:t>
      </w:r>
      <w:r>
        <w:tab/>
      </w:r>
      <w:r>
        <w:tab/>
      </w:r>
      <w:r>
        <w:tab/>
      </w:r>
      <w:r w:rsidRPr="6A6F0B1C" w:rsidR="001E4D77">
        <w:rPr>
          <w:sz w:val="28"/>
          <w:szCs w:val="28"/>
        </w:rPr>
        <w:t>Натал</w:t>
      </w:r>
      <w:r w:rsidRPr="6A6F0B1C" w:rsidR="00EA0E0D">
        <w:rPr>
          <w:sz w:val="28"/>
          <w:szCs w:val="28"/>
        </w:rPr>
        <w:t>і</w:t>
      </w:r>
      <w:r w:rsidRPr="6A6F0B1C" w:rsidR="001E4D77">
        <w:rPr>
          <w:sz w:val="28"/>
          <w:szCs w:val="28"/>
        </w:rPr>
        <w:t>я СТЕБЛИНА</w:t>
      </w:r>
    </w:p>
    <w:p w:rsidRPr="00134C7E" w:rsidR="00077F89" w:rsidP="07875AAE" w:rsidRDefault="00077F89" w14:paraId="2574CCC1" w14:textId="408D1C95">
      <w:pPr>
        <w:pStyle w:val="a"/>
        <w:spacing w:before="120"/>
        <w:jc w:val="both"/>
        <w:rPr>
          <w:sz w:val="28"/>
          <w:szCs w:val="28"/>
        </w:rPr>
      </w:pPr>
      <w:r w:rsidRPr="07875AAE" w:rsidR="00077F89">
        <w:rPr>
          <w:b w:val="1"/>
          <w:bCs w:val="1"/>
          <w:sz w:val="28"/>
          <w:szCs w:val="28"/>
        </w:rPr>
        <w:t>Гарант</w:t>
      </w:r>
      <w:r w:rsidRPr="07875AAE" w:rsidR="192B30FF">
        <w:rPr>
          <w:b w:val="1"/>
          <w:bCs w:val="1"/>
          <w:sz w:val="28"/>
          <w:szCs w:val="28"/>
        </w:rPr>
        <w:t xml:space="preserve"> </w:t>
      </w:r>
      <w:r w:rsidRPr="07875AAE" w:rsidR="00077F89">
        <w:rPr>
          <w:b w:val="1"/>
          <w:bCs w:val="1"/>
          <w:sz w:val="28"/>
          <w:szCs w:val="28"/>
        </w:rPr>
        <w:t>освітньої програми</w:t>
      </w:r>
      <w:r>
        <w:tab/>
      </w:r>
      <w:r>
        <w:tab/>
      </w:r>
      <w:r w:rsidR="1E727098">
        <w:drawing>
          <wp:anchor distT="0" distB="0" distL="114300" distR="114300" simplePos="0" relativeHeight="251658240" behindDoc="0" locked="0" layoutInCell="1" allowOverlap="1" wp14:editId="2342CD45" wp14:anchorId="5E996D83">
            <wp:simplePos x="0" y="0"/>
            <wp:positionH relativeFrom="column">
              <wp:posOffset>2362200</wp:posOffset>
            </wp:positionH>
            <wp:positionV relativeFrom="paragraph">
              <wp:posOffset>38100</wp:posOffset>
            </wp:positionV>
            <wp:extent cx="1047750" cy="314325"/>
            <wp:effectExtent l="0" t="0" r="0" b="0"/>
            <wp:wrapNone/>
            <wp:docPr id="282853000"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282853000" name=""/>
                    <pic:cNvPicPr/>
                  </pic:nvPicPr>
                  <pic:blipFill>
                    <a:blip xmlns:r="http://schemas.openxmlformats.org/officeDocument/2006/relationships" r:embed="rId610454864">
                      <a:extLst>
                        <a:ext xmlns:a="http://schemas.openxmlformats.org/drawingml/2006/main" uri="{28A0092B-C50C-407E-A947-70E740481C1C}">
                          <a14:useLocalDpi xmlns:a14="http://schemas.microsoft.com/office/drawing/2010/main" val="0"/>
                        </a:ext>
                      </a:extLst>
                    </a:blip>
                    <a:stretch>
                      <a:fillRect/>
                    </a:stretch>
                  </pic:blipFill>
                  <pic:spPr>
                    <a:xfrm>
                      <a:off x="0" y="0"/>
                      <a:ext cx="1047750" cy="314325"/>
                    </a:xfrm>
                    <a:prstGeom prst="rect">
                      <a:avLst/>
                    </a:prstGeom>
                  </pic:spPr>
                </pic:pic>
              </a:graphicData>
            </a:graphic>
            <wp14:sizeRelH relativeFrom="page">
              <wp14:pctWidth>0</wp14:pctWidth>
            </wp14:sizeRelH>
            <wp14:sizeRelV relativeFrom="page">
              <wp14:pctHeight>0</wp14:pctHeight>
            </wp14:sizeRelV>
          </wp:anchor>
        </w:drawing>
      </w:r>
      <w:r w:rsidRPr="07875AAE" w:rsidR="1E727098">
        <w:rPr>
          <w:sz w:val="28"/>
          <w:szCs w:val="28"/>
        </w:rPr>
        <w:t xml:space="preserve">             </w:t>
      </w:r>
      <w:r w:rsidRPr="07875AAE" w:rsidR="001E4D77">
        <w:rPr>
          <w:sz w:val="28"/>
          <w:szCs w:val="28"/>
        </w:rPr>
        <w:t>Мирослава ЧОРНОДОН</w:t>
      </w:r>
    </w:p>
    <w:p w:rsidRPr="00134C7E" w:rsidR="00077F89" w:rsidP="00077F89" w:rsidRDefault="00077F89" w14:paraId="0CDFC7CE" w14:textId="77777777">
      <w:pPr>
        <w:ind w:firstLine="567"/>
        <w:jc w:val="center"/>
      </w:pPr>
    </w:p>
    <w:p w:rsidR="00077F89" w:rsidP="00077F89" w:rsidRDefault="00077F89" w14:paraId="0000EC74" w14:textId="77777777">
      <w:pPr>
        <w:rPr>
          <w:sz w:val="28"/>
          <w:szCs w:val="28"/>
        </w:rPr>
      </w:pPr>
    </w:p>
    <w:p w:rsidR="151C2186" w:rsidP="151C2186" w:rsidRDefault="151C2186" w14:paraId="6E4561A0" w14:textId="07E041B9">
      <w:p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pPr>
    </w:p>
    <w:p w:rsidR="33AF686E" w:rsidP="151C2186" w:rsidRDefault="33AF686E" w14:paraId="68223A65" w14:textId="220D4DB5">
      <w:pPr>
        <w:tabs>
          <w:tab w:val="left" w:leader="none" w:pos="5797"/>
        </w:tabs>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pPr>
      <w:r w:rsidRPr="151C2186" w:rsidR="33AF686E">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Рекомендовано рішенням кафедри журналістики та соціальних комунікацій, протокол №</w:t>
      </w:r>
      <w:r w:rsidRPr="151C2186" w:rsidR="33AF686E">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1</w:t>
      </w:r>
      <w:r w:rsidRPr="151C2186" w:rsidR="33AF686E">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від </w:t>
      </w:r>
      <w:r w:rsidRPr="151C2186" w:rsidR="33AF686E">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27</w:t>
      </w:r>
      <w:r w:rsidRPr="151C2186" w:rsidR="33AF686E">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вересня 2025 р.</w:t>
      </w:r>
    </w:p>
    <w:p w:rsidR="151C2186" w:rsidP="151C2186" w:rsidRDefault="151C2186" w14:paraId="751C6B53" w14:textId="184A154C">
      <w:pPr>
        <w:jc w:val="both"/>
        <w:rPr>
          <w:sz w:val="28"/>
          <w:szCs w:val="28"/>
        </w:rPr>
      </w:pPr>
    </w:p>
    <w:sectPr w:rsidRPr="00D5610A" w:rsidR="00587C5B" w:rsidSect="00604B82">
      <w:pgSz w:w="11906" w:h="16838" w:orient="portrait"/>
      <w:pgMar w:top="97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7CB7" w:rsidP="00DD6CD2" w:rsidRDefault="000E7CB7" w14:paraId="5A9E627E" w14:textId="77777777">
      <w:r>
        <w:separator/>
      </w:r>
    </w:p>
  </w:endnote>
  <w:endnote w:type="continuationSeparator" w:id="0">
    <w:p w:rsidR="000E7CB7" w:rsidP="00DD6CD2" w:rsidRDefault="000E7CB7" w14:paraId="6249C9DB"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7CB7" w:rsidP="00DD6CD2" w:rsidRDefault="000E7CB7" w14:paraId="596B1D5D" w14:textId="77777777">
      <w:r>
        <w:separator/>
      </w:r>
    </w:p>
  </w:footnote>
  <w:footnote w:type="continuationSeparator" w:id="0">
    <w:p w:rsidR="000E7CB7" w:rsidP="00DD6CD2" w:rsidRDefault="000E7CB7" w14:paraId="5C88BB27" w14:textId="777777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p14">
  <w:p w:rsidR="006463E3" w:rsidRDefault="006463E3" w14:paraId="7C8986A7" w14:textId="77777777">
    <w:pPr>
      <w:pStyle w:val="a3"/>
    </w:pPr>
  </w:p>
  <w:tbl>
    <w:tblPr>
      <w:tblStyle w:val="a9"/>
      <w:tblW w:w="10500" w:type="dxa"/>
      <w:tblInd w:w="-142" w:type="dxa"/>
      <w:tblLook w:val="04A0" w:firstRow="1" w:lastRow="0" w:firstColumn="1" w:lastColumn="0" w:noHBand="0" w:noVBand="1"/>
    </w:tblPr>
    <w:tblGrid>
      <w:gridCol w:w="7797"/>
      <w:gridCol w:w="2703"/>
    </w:tblGrid>
    <w:tr w:rsidRPr="00423FA4" w:rsidR="006463E3" w:rsidTr="006C1184" w14:paraId="7A318395" w14:textId="77777777">
      <w:trPr>
        <w:trHeight w:val="971"/>
      </w:trPr>
      <w:tc>
        <w:tcPr>
          <w:tcW w:w="7797" w:type="dxa"/>
          <w:tcBorders>
            <w:top w:val="nil"/>
            <w:left w:val="nil"/>
            <w:bottom w:val="nil"/>
            <w:right w:val="nil"/>
          </w:tcBorders>
        </w:tcPr>
        <w:p w:rsidRPr="00A959BF" w:rsidR="006463E3" w:rsidP="000B1966" w:rsidRDefault="006463E3" w14:paraId="42FFAD14" w14:textId="77777777">
          <w:pPr>
            <w:pStyle w:val="a3"/>
            <w:rPr>
              <w:b/>
              <w:bCs/>
              <w:sz w:val="24"/>
              <w:szCs w:val="24"/>
              <w:lang w:val="uk-UA"/>
            </w:rPr>
          </w:pPr>
        </w:p>
        <w:p w:rsidRPr="004705EA" w:rsidR="006463E3" w:rsidP="006C1184" w:rsidRDefault="006463E3" w14:paraId="659FAE35" w14:textId="77777777">
          <w:pPr>
            <w:pStyle w:val="a3"/>
            <w:ind w:right="55"/>
            <w:jc w:val="center"/>
            <w:rPr>
              <w:rFonts w:ascii="Times New Roman" w:hAnsi="Times New Roman" w:cs="Times New Roman"/>
              <w:b/>
              <w:bCs/>
              <w:sz w:val="32"/>
              <w:szCs w:val="32"/>
            </w:rPr>
          </w:pPr>
          <w:r w:rsidRPr="00CF3D63">
            <w:rPr>
              <w:rFonts w:ascii="Times New Roman" w:hAnsi="Times New Roman" w:cs="Times New Roman"/>
              <w:b/>
              <w:bCs/>
              <w:sz w:val="32"/>
              <w:szCs w:val="32"/>
              <w:lang w:val="uk-UA"/>
            </w:rPr>
            <w:t>Донецький національний університет імені</w:t>
          </w:r>
          <w:r w:rsidRPr="004705EA">
            <w:rPr>
              <w:rFonts w:ascii="Times New Roman" w:hAnsi="Times New Roman" w:cs="Times New Roman"/>
              <w:b/>
              <w:bCs/>
              <w:sz w:val="32"/>
              <w:szCs w:val="32"/>
            </w:rPr>
            <w:t xml:space="preserve"> Василя Стуса</w:t>
          </w:r>
        </w:p>
        <w:p w:rsidRPr="00423FA4" w:rsidR="006463E3" w:rsidP="000B1966" w:rsidRDefault="006463E3" w14:paraId="39EB0E35" w14:textId="77777777">
          <w:pPr>
            <w:pStyle w:val="a3"/>
            <w:jc w:val="center"/>
            <w:rPr>
              <w:b/>
              <w:bCs/>
            </w:rPr>
          </w:pPr>
        </w:p>
      </w:tc>
      <w:tc>
        <w:tcPr>
          <w:tcW w:w="2703" w:type="dxa"/>
          <w:tcBorders>
            <w:top w:val="nil"/>
            <w:left w:val="nil"/>
            <w:bottom w:val="nil"/>
            <w:right w:val="nil"/>
          </w:tcBorders>
        </w:tcPr>
        <w:p w:rsidRPr="00423FA4" w:rsidR="006463E3" w:rsidP="000B1966" w:rsidRDefault="006463E3" w14:paraId="098CD0C3" w14:textId="77777777">
          <w:pPr>
            <w:pStyle w:val="a3"/>
          </w:pPr>
          <w:r w:rsidRPr="00423FA4">
            <w:rPr>
              <w:noProof/>
              <w:lang w:eastAsia="ru-RU"/>
            </w:rPr>
            <w:drawing>
              <wp:inline distT="0" distB="0" distL="0" distR="0" wp14:anchorId="079768AA" wp14:editId="5696F1DC">
                <wp:extent cx="792581" cy="781972"/>
                <wp:effectExtent l="0" t="0" r="762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4003" cy="793241"/>
                        </a:xfrm>
                        <a:prstGeom prst="rect">
                          <a:avLst/>
                        </a:prstGeom>
                        <a:noFill/>
                        <a:ln>
                          <a:noFill/>
                        </a:ln>
                      </pic:spPr>
                    </pic:pic>
                  </a:graphicData>
                </a:graphic>
              </wp:inline>
            </w:drawing>
          </w:r>
        </w:p>
      </w:tc>
    </w:tr>
  </w:tbl>
  <w:p w:rsidRPr="00DD6CD2" w:rsidR="006463E3" w:rsidRDefault="006463E3" w14:paraId="5891D48D" w14:textId="77777777">
    <w:pPr>
      <w:pStyle w:val="a3"/>
      <w:rPr>
        <w:lang w:val="uk-U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98234F"/>
    <w:multiLevelType w:val="hybridMultilevel"/>
    <w:tmpl w:val="5B8A36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4CA7455"/>
    <w:multiLevelType w:val="multilevel"/>
    <w:tmpl w:val="6ED6743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nsid w:val="09455CED"/>
    <w:multiLevelType w:val="multilevel"/>
    <w:tmpl w:val="595EE02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nsid w:val="0A505920"/>
    <w:multiLevelType w:val="hybridMultilevel"/>
    <w:tmpl w:val="27E281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F781DB0"/>
    <w:multiLevelType w:val="hybridMultilevel"/>
    <w:tmpl w:val="3B1647D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0077D42"/>
    <w:multiLevelType w:val="hybridMultilevel"/>
    <w:tmpl w:val="A7061414"/>
    <w:lvl w:ilvl="0" w:tplc="4426DFDC">
      <w:start w:val="1"/>
      <w:numFmt w:val="decimal"/>
      <w:lvlText w:val="%1."/>
      <w:lvlJc w:val="left"/>
      <w:pPr>
        <w:ind w:left="720" w:hanging="360"/>
      </w:pPr>
      <w:rPr>
        <w:rFonts w:hint="default" w:asciiTheme="minorHAnsi" w:hAnsiTheme="minorHAnsi" w:cstheme="minorBidi"/>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2E4716F"/>
    <w:multiLevelType w:val="hybridMultilevel"/>
    <w:tmpl w:val="098EF6A8"/>
    <w:lvl w:ilvl="0" w:tplc="0770949E">
      <w:start w:val="1"/>
      <w:numFmt w:val="decimal"/>
      <w:lvlText w:val="%1."/>
      <w:lvlJc w:val="left"/>
      <w:pPr>
        <w:ind w:left="720" w:hanging="360"/>
      </w:pPr>
      <w:rPr>
        <w:rFonts w:hint="default" w:asciiTheme="minorHAnsi" w:hAnsiTheme="minorHAnsi" w:cstheme="minorBidi"/>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2F565F9"/>
    <w:multiLevelType w:val="hybridMultilevel"/>
    <w:tmpl w:val="3CE6C0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4B76059"/>
    <w:multiLevelType w:val="hybridMultilevel"/>
    <w:tmpl w:val="DF5680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733325D"/>
    <w:multiLevelType w:val="hybridMultilevel"/>
    <w:tmpl w:val="5E8A34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F3279BD"/>
    <w:multiLevelType w:val="hybridMultilevel"/>
    <w:tmpl w:val="AD343150"/>
    <w:lvl w:ilvl="0" w:tplc="04190009">
      <w:start w:val="1"/>
      <w:numFmt w:val="bullet"/>
      <w:lvlText w:val=""/>
      <w:lvlJc w:val="left"/>
      <w:pPr>
        <w:ind w:left="720" w:hanging="360"/>
      </w:pPr>
      <w:rPr>
        <w:rFonts w:hint="default" w:ascii="Wingdings" w:hAnsi="Wingdings"/>
      </w:rPr>
    </w:lvl>
    <w:lvl w:ilvl="1" w:tplc="04190003" w:tentative="1">
      <w:start w:val="1"/>
      <w:numFmt w:val="bullet"/>
      <w:lvlText w:val="o"/>
      <w:lvlJc w:val="left"/>
      <w:pPr>
        <w:ind w:left="1440" w:hanging="360"/>
      </w:pPr>
      <w:rPr>
        <w:rFonts w:hint="default" w:ascii="Courier New" w:hAnsi="Courier New" w:cs="Courier New"/>
      </w:rPr>
    </w:lvl>
    <w:lvl w:ilvl="2" w:tplc="04190005" w:tentative="1">
      <w:start w:val="1"/>
      <w:numFmt w:val="bullet"/>
      <w:lvlText w:val=""/>
      <w:lvlJc w:val="left"/>
      <w:pPr>
        <w:ind w:left="2160" w:hanging="360"/>
      </w:pPr>
      <w:rPr>
        <w:rFonts w:hint="default" w:ascii="Wingdings" w:hAnsi="Wingdings"/>
      </w:rPr>
    </w:lvl>
    <w:lvl w:ilvl="3" w:tplc="04190001" w:tentative="1">
      <w:start w:val="1"/>
      <w:numFmt w:val="bullet"/>
      <w:lvlText w:val=""/>
      <w:lvlJc w:val="left"/>
      <w:pPr>
        <w:ind w:left="2880" w:hanging="360"/>
      </w:pPr>
      <w:rPr>
        <w:rFonts w:hint="default" w:ascii="Symbol" w:hAnsi="Symbol"/>
      </w:rPr>
    </w:lvl>
    <w:lvl w:ilvl="4" w:tplc="04190003" w:tentative="1">
      <w:start w:val="1"/>
      <w:numFmt w:val="bullet"/>
      <w:lvlText w:val="o"/>
      <w:lvlJc w:val="left"/>
      <w:pPr>
        <w:ind w:left="3600" w:hanging="360"/>
      </w:pPr>
      <w:rPr>
        <w:rFonts w:hint="default" w:ascii="Courier New" w:hAnsi="Courier New" w:cs="Courier New"/>
      </w:rPr>
    </w:lvl>
    <w:lvl w:ilvl="5" w:tplc="04190005" w:tentative="1">
      <w:start w:val="1"/>
      <w:numFmt w:val="bullet"/>
      <w:lvlText w:val=""/>
      <w:lvlJc w:val="left"/>
      <w:pPr>
        <w:ind w:left="4320" w:hanging="360"/>
      </w:pPr>
      <w:rPr>
        <w:rFonts w:hint="default" w:ascii="Wingdings" w:hAnsi="Wingdings"/>
      </w:rPr>
    </w:lvl>
    <w:lvl w:ilvl="6" w:tplc="04190001" w:tentative="1">
      <w:start w:val="1"/>
      <w:numFmt w:val="bullet"/>
      <w:lvlText w:val=""/>
      <w:lvlJc w:val="left"/>
      <w:pPr>
        <w:ind w:left="5040" w:hanging="360"/>
      </w:pPr>
      <w:rPr>
        <w:rFonts w:hint="default" w:ascii="Symbol" w:hAnsi="Symbol"/>
      </w:rPr>
    </w:lvl>
    <w:lvl w:ilvl="7" w:tplc="04190003" w:tentative="1">
      <w:start w:val="1"/>
      <w:numFmt w:val="bullet"/>
      <w:lvlText w:val="o"/>
      <w:lvlJc w:val="left"/>
      <w:pPr>
        <w:ind w:left="5760" w:hanging="360"/>
      </w:pPr>
      <w:rPr>
        <w:rFonts w:hint="default" w:ascii="Courier New" w:hAnsi="Courier New" w:cs="Courier New"/>
      </w:rPr>
    </w:lvl>
    <w:lvl w:ilvl="8" w:tplc="04190005" w:tentative="1">
      <w:start w:val="1"/>
      <w:numFmt w:val="bullet"/>
      <w:lvlText w:val=""/>
      <w:lvlJc w:val="left"/>
      <w:pPr>
        <w:ind w:left="6480" w:hanging="360"/>
      </w:pPr>
      <w:rPr>
        <w:rFonts w:hint="default" w:ascii="Wingdings" w:hAnsi="Wingdings"/>
      </w:rPr>
    </w:lvl>
  </w:abstractNum>
  <w:abstractNum w:abstractNumId="11">
    <w:nsid w:val="2A9B412B"/>
    <w:multiLevelType w:val="hybridMultilevel"/>
    <w:tmpl w:val="346C9A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E3F5355"/>
    <w:multiLevelType w:val="hybridMultilevel"/>
    <w:tmpl w:val="2222C0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0B66E20"/>
    <w:multiLevelType w:val="hybridMultilevel"/>
    <w:tmpl w:val="46442C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4002D27"/>
    <w:multiLevelType w:val="hybridMultilevel"/>
    <w:tmpl w:val="B8F40336"/>
    <w:lvl w:ilvl="0" w:tplc="04190009">
      <w:start w:val="1"/>
      <w:numFmt w:val="bullet"/>
      <w:lvlText w:val=""/>
      <w:lvlJc w:val="left"/>
      <w:pPr>
        <w:ind w:left="720" w:hanging="360"/>
      </w:pPr>
      <w:rPr>
        <w:rFonts w:hint="default" w:ascii="Wingdings" w:hAnsi="Wingdings"/>
      </w:rPr>
    </w:lvl>
    <w:lvl w:ilvl="1" w:tplc="04220003" w:tentative="1">
      <w:start w:val="1"/>
      <w:numFmt w:val="bullet"/>
      <w:lvlText w:val="o"/>
      <w:lvlJc w:val="left"/>
      <w:pPr>
        <w:ind w:left="1440" w:hanging="360"/>
      </w:pPr>
      <w:rPr>
        <w:rFonts w:hint="default" w:ascii="Courier New" w:hAnsi="Courier New" w:cs="Courier New"/>
      </w:rPr>
    </w:lvl>
    <w:lvl w:ilvl="2" w:tplc="04220005" w:tentative="1">
      <w:start w:val="1"/>
      <w:numFmt w:val="bullet"/>
      <w:lvlText w:val=""/>
      <w:lvlJc w:val="left"/>
      <w:pPr>
        <w:ind w:left="2160" w:hanging="360"/>
      </w:pPr>
      <w:rPr>
        <w:rFonts w:hint="default" w:ascii="Wingdings" w:hAnsi="Wingdings"/>
      </w:rPr>
    </w:lvl>
    <w:lvl w:ilvl="3" w:tplc="04220001" w:tentative="1">
      <w:start w:val="1"/>
      <w:numFmt w:val="bullet"/>
      <w:lvlText w:val=""/>
      <w:lvlJc w:val="left"/>
      <w:pPr>
        <w:ind w:left="2880" w:hanging="360"/>
      </w:pPr>
      <w:rPr>
        <w:rFonts w:hint="default" w:ascii="Symbol" w:hAnsi="Symbol"/>
      </w:rPr>
    </w:lvl>
    <w:lvl w:ilvl="4" w:tplc="04220003" w:tentative="1">
      <w:start w:val="1"/>
      <w:numFmt w:val="bullet"/>
      <w:lvlText w:val="o"/>
      <w:lvlJc w:val="left"/>
      <w:pPr>
        <w:ind w:left="3600" w:hanging="360"/>
      </w:pPr>
      <w:rPr>
        <w:rFonts w:hint="default" w:ascii="Courier New" w:hAnsi="Courier New" w:cs="Courier New"/>
      </w:rPr>
    </w:lvl>
    <w:lvl w:ilvl="5" w:tplc="04220005" w:tentative="1">
      <w:start w:val="1"/>
      <w:numFmt w:val="bullet"/>
      <w:lvlText w:val=""/>
      <w:lvlJc w:val="left"/>
      <w:pPr>
        <w:ind w:left="4320" w:hanging="360"/>
      </w:pPr>
      <w:rPr>
        <w:rFonts w:hint="default" w:ascii="Wingdings" w:hAnsi="Wingdings"/>
      </w:rPr>
    </w:lvl>
    <w:lvl w:ilvl="6" w:tplc="04220001" w:tentative="1">
      <w:start w:val="1"/>
      <w:numFmt w:val="bullet"/>
      <w:lvlText w:val=""/>
      <w:lvlJc w:val="left"/>
      <w:pPr>
        <w:ind w:left="5040" w:hanging="360"/>
      </w:pPr>
      <w:rPr>
        <w:rFonts w:hint="default" w:ascii="Symbol" w:hAnsi="Symbol"/>
      </w:rPr>
    </w:lvl>
    <w:lvl w:ilvl="7" w:tplc="04220003" w:tentative="1">
      <w:start w:val="1"/>
      <w:numFmt w:val="bullet"/>
      <w:lvlText w:val="o"/>
      <w:lvlJc w:val="left"/>
      <w:pPr>
        <w:ind w:left="5760" w:hanging="360"/>
      </w:pPr>
      <w:rPr>
        <w:rFonts w:hint="default" w:ascii="Courier New" w:hAnsi="Courier New" w:cs="Courier New"/>
      </w:rPr>
    </w:lvl>
    <w:lvl w:ilvl="8" w:tplc="04220005" w:tentative="1">
      <w:start w:val="1"/>
      <w:numFmt w:val="bullet"/>
      <w:lvlText w:val=""/>
      <w:lvlJc w:val="left"/>
      <w:pPr>
        <w:ind w:left="6480" w:hanging="360"/>
      </w:pPr>
      <w:rPr>
        <w:rFonts w:hint="default" w:ascii="Wingdings" w:hAnsi="Wingdings"/>
      </w:rPr>
    </w:lvl>
  </w:abstractNum>
  <w:abstractNum w:abstractNumId="15">
    <w:nsid w:val="34887E99"/>
    <w:multiLevelType w:val="hybridMultilevel"/>
    <w:tmpl w:val="BC884F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C02647B"/>
    <w:multiLevelType w:val="multilevel"/>
    <w:tmpl w:val="00168A8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7">
    <w:nsid w:val="3CFF355D"/>
    <w:multiLevelType w:val="hybridMultilevel"/>
    <w:tmpl w:val="D70804E2"/>
    <w:lvl w:ilvl="0" w:tplc="0419000B">
      <w:start w:val="1"/>
      <w:numFmt w:val="bullet"/>
      <w:lvlText w:val=""/>
      <w:lvlJc w:val="left"/>
      <w:pPr>
        <w:ind w:left="720" w:hanging="360"/>
      </w:pPr>
      <w:rPr>
        <w:rFonts w:hint="default" w:ascii="Wingdings" w:hAnsi="Wingdings"/>
      </w:rPr>
    </w:lvl>
    <w:lvl w:ilvl="1" w:tplc="04190003" w:tentative="1">
      <w:start w:val="1"/>
      <w:numFmt w:val="bullet"/>
      <w:lvlText w:val="o"/>
      <w:lvlJc w:val="left"/>
      <w:pPr>
        <w:ind w:left="1440" w:hanging="360"/>
      </w:pPr>
      <w:rPr>
        <w:rFonts w:hint="default" w:ascii="Courier New" w:hAnsi="Courier New" w:cs="Courier New"/>
      </w:rPr>
    </w:lvl>
    <w:lvl w:ilvl="2" w:tplc="04190005" w:tentative="1">
      <w:start w:val="1"/>
      <w:numFmt w:val="bullet"/>
      <w:lvlText w:val=""/>
      <w:lvlJc w:val="left"/>
      <w:pPr>
        <w:ind w:left="2160" w:hanging="360"/>
      </w:pPr>
      <w:rPr>
        <w:rFonts w:hint="default" w:ascii="Wingdings" w:hAnsi="Wingdings"/>
      </w:rPr>
    </w:lvl>
    <w:lvl w:ilvl="3" w:tplc="04190001" w:tentative="1">
      <w:start w:val="1"/>
      <w:numFmt w:val="bullet"/>
      <w:lvlText w:val=""/>
      <w:lvlJc w:val="left"/>
      <w:pPr>
        <w:ind w:left="2880" w:hanging="360"/>
      </w:pPr>
      <w:rPr>
        <w:rFonts w:hint="default" w:ascii="Symbol" w:hAnsi="Symbol"/>
      </w:rPr>
    </w:lvl>
    <w:lvl w:ilvl="4" w:tplc="04190003" w:tentative="1">
      <w:start w:val="1"/>
      <w:numFmt w:val="bullet"/>
      <w:lvlText w:val="o"/>
      <w:lvlJc w:val="left"/>
      <w:pPr>
        <w:ind w:left="3600" w:hanging="360"/>
      </w:pPr>
      <w:rPr>
        <w:rFonts w:hint="default" w:ascii="Courier New" w:hAnsi="Courier New" w:cs="Courier New"/>
      </w:rPr>
    </w:lvl>
    <w:lvl w:ilvl="5" w:tplc="04190005" w:tentative="1">
      <w:start w:val="1"/>
      <w:numFmt w:val="bullet"/>
      <w:lvlText w:val=""/>
      <w:lvlJc w:val="left"/>
      <w:pPr>
        <w:ind w:left="4320" w:hanging="360"/>
      </w:pPr>
      <w:rPr>
        <w:rFonts w:hint="default" w:ascii="Wingdings" w:hAnsi="Wingdings"/>
      </w:rPr>
    </w:lvl>
    <w:lvl w:ilvl="6" w:tplc="04190001" w:tentative="1">
      <w:start w:val="1"/>
      <w:numFmt w:val="bullet"/>
      <w:lvlText w:val=""/>
      <w:lvlJc w:val="left"/>
      <w:pPr>
        <w:ind w:left="5040" w:hanging="360"/>
      </w:pPr>
      <w:rPr>
        <w:rFonts w:hint="default" w:ascii="Symbol" w:hAnsi="Symbol"/>
      </w:rPr>
    </w:lvl>
    <w:lvl w:ilvl="7" w:tplc="04190003" w:tentative="1">
      <w:start w:val="1"/>
      <w:numFmt w:val="bullet"/>
      <w:lvlText w:val="o"/>
      <w:lvlJc w:val="left"/>
      <w:pPr>
        <w:ind w:left="5760" w:hanging="360"/>
      </w:pPr>
      <w:rPr>
        <w:rFonts w:hint="default" w:ascii="Courier New" w:hAnsi="Courier New" w:cs="Courier New"/>
      </w:rPr>
    </w:lvl>
    <w:lvl w:ilvl="8" w:tplc="04190005" w:tentative="1">
      <w:start w:val="1"/>
      <w:numFmt w:val="bullet"/>
      <w:lvlText w:val=""/>
      <w:lvlJc w:val="left"/>
      <w:pPr>
        <w:ind w:left="6480" w:hanging="360"/>
      </w:pPr>
      <w:rPr>
        <w:rFonts w:hint="default" w:ascii="Wingdings" w:hAnsi="Wingdings"/>
      </w:rPr>
    </w:lvl>
  </w:abstractNum>
  <w:abstractNum w:abstractNumId="18">
    <w:nsid w:val="3F142323"/>
    <w:multiLevelType w:val="hybridMultilevel"/>
    <w:tmpl w:val="61B4A464"/>
    <w:lvl w:ilvl="0" w:tplc="D9B6A6D2">
      <w:start w:val="1"/>
      <w:numFmt w:val="decimal"/>
      <w:lvlText w:val="%1."/>
      <w:lvlJc w:val="left"/>
      <w:pPr>
        <w:ind w:left="720" w:hanging="360"/>
      </w:pPr>
      <w:rPr>
        <w:rFonts w:hint="default" w:asciiTheme="minorHAnsi" w:hAnsiTheme="minorHAnsi" w:cstheme="minorBidi"/>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1AF1FC1"/>
    <w:multiLevelType w:val="hybridMultilevel"/>
    <w:tmpl w:val="60A4F1B4"/>
    <w:lvl w:ilvl="0" w:tplc="7056EB66">
      <w:start w:val="1"/>
      <w:numFmt w:val="decimal"/>
      <w:lvlText w:val="%1."/>
      <w:lvlJc w:val="left"/>
      <w:pPr>
        <w:ind w:left="720" w:hanging="360"/>
      </w:pPr>
      <w:rPr>
        <w:rFonts w:hint="default" w:asciiTheme="minorHAnsi" w:hAnsiTheme="minorHAnsi" w:cstheme="minorBidi"/>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D061A8C"/>
    <w:multiLevelType w:val="hybridMultilevel"/>
    <w:tmpl w:val="BD527B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3193EE0"/>
    <w:multiLevelType w:val="hybridMultilevel"/>
    <w:tmpl w:val="B7C6BCA0"/>
    <w:lvl w:ilvl="0" w:tplc="FBFC9C5A">
      <w:start w:val="1"/>
      <w:numFmt w:val="decimal"/>
      <w:lvlText w:val="%1."/>
      <w:lvlJc w:val="left"/>
      <w:pPr>
        <w:ind w:left="720" w:hanging="360"/>
      </w:pPr>
      <w:rPr>
        <w:rFonts w:hint="default" w:asciiTheme="minorHAnsi" w:hAnsiTheme="minorHAnsi" w:cstheme="minorBidi"/>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5CC4531"/>
    <w:multiLevelType w:val="hybridMultilevel"/>
    <w:tmpl w:val="D32028D6"/>
    <w:lvl w:ilvl="0" w:tplc="D046C608">
      <w:start w:val="1"/>
      <w:numFmt w:val="decimal"/>
      <w:lvlText w:val="%1."/>
      <w:lvlJc w:val="left"/>
      <w:pPr>
        <w:ind w:left="720" w:hanging="360"/>
      </w:pPr>
      <w:rPr>
        <w:rFonts w:hint="default" w:asciiTheme="minorHAnsi" w:hAnsiTheme="minorHAnsi" w:cstheme="minorBidi"/>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6F24C7E"/>
    <w:multiLevelType w:val="hybridMultilevel"/>
    <w:tmpl w:val="86FCE1CE"/>
    <w:lvl w:ilvl="0" w:tplc="737E4218">
      <w:start w:val="1"/>
      <w:numFmt w:val="decimal"/>
      <w:lvlText w:val="%1."/>
      <w:lvlJc w:val="left"/>
      <w:pPr>
        <w:ind w:left="1440" w:hanging="360"/>
      </w:pPr>
      <w:rPr>
        <w:b w:val="0"/>
        <w:i w:val="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4">
    <w:nsid w:val="570C2338"/>
    <w:multiLevelType w:val="hybridMultilevel"/>
    <w:tmpl w:val="144642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A1E7C75"/>
    <w:multiLevelType w:val="hybridMultilevel"/>
    <w:tmpl w:val="D73EF3C2"/>
    <w:lvl w:ilvl="0" w:tplc="15DE5FF4">
      <w:start w:val="1"/>
      <w:numFmt w:val="bullet"/>
      <w:lvlText w:val=""/>
      <w:lvlJc w:val="left"/>
      <w:pPr>
        <w:tabs>
          <w:tab w:val="num" w:pos="720"/>
        </w:tabs>
        <w:ind w:left="720" w:hanging="360"/>
      </w:pPr>
      <w:rPr>
        <w:rFonts w:hint="default" w:ascii="Wingdings" w:hAnsi="Wingdings"/>
      </w:rPr>
    </w:lvl>
    <w:lvl w:ilvl="1" w:tplc="7F16DC9C" w:tentative="1">
      <w:start w:val="1"/>
      <w:numFmt w:val="bullet"/>
      <w:lvlText w:val=""/>
      <w:lvlJc w:val="left"/>
      <w:pPr>
        <w:tabs>
          <w:tab w:val="num" w:pos="1440"/>
        </w:tabs>
        <w:ind w:left="1440" w:hanging="360"/>
      </w:pPr>
      <w:rPr>
        <w:rFonts w:hint="default" w:ascii="Wingdings" w:hAnsi="Wingdings"/>
      </w:rPr>
    </w:lvl>
    <w:lvl w:ilvl="2" w:tplc="DA72014E" w:tentative="1">
      <w:start w:val="1"/>
      <w:numFmt w:val="bullet"/>
      <w:lvlText w:val=""/>
      <w:lvlJc w:val="left"/>
      <w:pPr>
        <w:tabs>
          <w:tab w:val="num" w:pos="2160"/>
        </w:tabs>
        <w:ind w:left="2160" w:hanging="360"/>
      </w:pPr>
      <w:rPr>
        <w:rFonts w:hint="default" w:ascii="Wingdings" w:hAnsi="Wingdings"/>
      </w:rPr>
    </w:lvl>
    <w:lvl w:ilvl="3" w:tplc="4F46B5B0" w:tentative="1">
      <w:start w:val="1"/>
      <w:numFmt w:val="bullet"/>
      <w:lvlText w:val=""/>
      <w:lvlJc w:val="left"/>
      <w:pPr>
        <w:tabs>
          <w:tab w:val="num" w:pos="2880"/>
        </w:tabs>
        <w:ind w:left="2880" w:hanging="360"/>
      </w:pPr>
      <w:rPr>
        <w:rFonts w:hint="default" w:ascii="Wingdings" w:hAnsi="Wingdings"/>
      </w:rPr>
    </w:lvl>
    <w:lvl w:ilvl="4" w:tplc="9FDC3300" w:tentative="1">
      <w:start w:val="1"/>
      <w:numFmt w:val="bullet"/>
      <w:lvlText w:val=""/>
      <w:lvlJc w:val="left"/>
      <w:pPr>
        <w:tabs>
          <w:tab w:val="num" w:pos="3600"/>
        </w:tabs>
        <w:ind w:left="3600" w:hanging="360"/>
      </w:pPr>
      <w:rPr>
        <w:rFonts w:hint="default" w:ascii="Wingdings" w:hAnsi="Wingdings"/>
      </w:rPr>
    </w:lvl>
    <w:lvl w:ilvl="5" w:tplc="18500A46" w:tentative="1">
      <w:start w:val="1"/>
      <w:numFmt w:val="bullet"/>
      <w:lvlText w:val=""/>
      <w:lvlJc w:val="left"/>
      <w:pPr>
        <w:tabs>
          <w:tab w:val="num" w:pos="4320"/>
        </w:tabs>
        <w:ind w:left="4320" w:hanging="360"/>
      </w:pPr>
      <w:rPr>
        <w:rFonts w:hint="default" w:ascii="Wingdings" w:hAnsi="Wingdings"/>
      </w:rPr>
    </w:lvl>
    <w:lvl w:ilvl="6" w:tplc="9BEE6864" w:tentative="1">
      <w:start w:val="1"/>
      <w:numFmt w:val="bullet"/>
      <w:lvlText w:val=""/>
      <w:lvlJc w:val="left"/>
      <w:pPr>
        <w:tabs>
          <w:tab w:val="num" w:pos="5040"/>
        </w:tabs>
        <w:ind w:left="5040" w:hanging="360"/>
      </w:pPr>
      <w:rPr>
        <w:rFonts w:hint="default" w:ascii="Wingdings" w:hAnsi="Wingdings"/>
      </w:rPr>
    </w:lvl>
    <w:lvl w:ilvl="7" w:tplc="51EEA436" w:tentative="1">
      <w:start w:val="1"/>
      <w:numFmt w:val="bullet"/>
      <w:lvlText w:val=""/>
      <w:lvlJc w:val="left"/>
      <w:pPr>
        <w:tabs>
          <w:tab w:val="num" w:pos="5760"/>
        </w:tabs>
        <w:ind w:left="5760" w:hanging="360"/>
      </w:pPr>
      <w:rPr>
        <w:rFonts w:hint="default" w:ascii="Wingdings" w:hAnsi="Wingdings"/>
      </w:rPr>
    </w:lvl>
    <w:lvl w:ilvl="8" w:tplc="2FAA0D4C" w:tentative="1">
      <w:start w:val="1"/>
      <w:numFmt w:val="bullet"/>
      <w:lvlText w:val=""/>
      <w:lvlJc w:val="left"/>
      <w:pPr>
        <w:tabs>
          <w:tab w:val="num" w:pos="6480"/>
        </w:tabs>
        <w:ind w:left="6480" w:hanging="360"/>
      </w:pPr>
      <w:rPr>
        <w:rFonts w:hint="default" w:ascii="Wingdings" w:hAnsi="Wingdings"/>
      </w:rPr>
    </w:lvl>
  </w:abstractNum>
  <w:abstractNum w:abstractNumId="26">
    <w:nsid w:val="5BE53127"/>
    <w:multiLevelType w:val="hybridMultilevel"/>
    <w:tmpl w:val="836A00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DED2718"/>
    <w:multiLevelType w:val="hybridMultilevel"/>
    <w:tmpl w:val="E14CC6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61334F0"/>
    <w:multiLevelType w:val="multilevel"/>
    <w:tmpl w:val="58763C4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9">
    <w:nsid w:val="67032C48"/>
    <w:multiLevelType w:val="hybridMultilevel"/>
    <w:tmpl w:val="398AC9E4"/>
    <w:lvl w:ilvl="0" w:tplc="CC4620FA">
      <w:start w:val="7"/>
      <w:numFmt w:val="bullet"/>
      <w:pStyle w:val="1"/>
      <w:lvlText w:val="–"/>
      <w:lvlJc w:val="left"/>
      <w:pPr>
        <w:ind w:left="1260" w:hanging="360"/>
      </w:pPr>
      <w:rPr>
        <w:rFonts w:hint="default" w:ascii="Times New Roman" w:hAnsi="Times New Roman" w:eastAsia="Times New Roman"/>
      </w:rPr>
    </w:lvl>
    <w:lvl w:ilvl="1" w:tplc="D4B25DE8">
      <w:numFmt w:val="bullet"/>
      <w:pStyle w:val="2"/>
      <w:lvlText w:val="-"/>
      <w:lvlJc w:val="left"/>
      <w:pPr>
        <w:ind w:left="1980" w:hanging="360"/>
      </w:pPr>
      <w:rPr>
        <w:rFonts w:hint="default" w:ascii="Times New Roman" w:hAnsi="Times New Roman" w:eastAsia="Times New Roman"/>
      </w:rPr>
    </w:lvl>
    <w:lvl w:ilvl="2" w:tplc="04190005" w:tentative="1">
      <w:start w:val="1"/>
      <w:numFmt w:val="bullet"/>
      <w:lvlText w:val=""/>
      <w:lvlJc w:val="left"/>
      <w:pPr>
        <w:ind w:left="2700" w:hanging="360"/>
      </w:pPr>
      <w:rPr>
        <w:rFonts w:hint="default" w:ascii="Wingdings" w:hAnsi="Wingdings"/>
      </w:rPr>
    </w:lvl>
    <w:lvl w:ilvl="3" w:tplc="04190001" w:tentative="1">
      <w:start w:val="1"/>
      <w:numFmt w:val="bullet"/>
      <w:lvlText w:val=""/>
      <w:lvlJc w:val="left"/>
      <w:pPr>
        <w:ind w:left="3420" w:hanging="360"/>
      </w:pPr>
      <w:rPr>
        <w:rFonts w:hint="default" w:ascii="Symbol" w:hAnsi="Symbol"/>
      </w:rPr>
    </w:lvl>
    <w:lvl w:ilvl="4" w:tplc="04190003" w:tentative="1">
      <w:start w:val="1"/>
      <w:numFmt w:val="bullet"/>
      <w:lvlText w:val="o"/>
      <w:lvlJc w:val="left"/>
      <w:pPr>
        <w:ind w:left="4140" w:hanging="360"/>
      </w:pPr>
      <w:rPr>
        <w:rFonts w:hint="default" w:ascii="Courier New" w:hAnsi="Courier New"/>
      </w:rPr>
    </w:lvl>
    <w:lvl w:ilvl="5" w:tplc="04190005" w:tentative="1">
      <w:start w:val="1"/>
      <w:numFmt w:val="bullet"/>
      <w:lvlText w:val=""/>
      <w:lvlJc w:val="left"/>
      <w:pPr>
        <w:ind w:left="4860" w:hanging="360"/>
      </w:pPr>
      <w:rPr>
        <w:rFonts w:hint="default" w:ascii="Wingdings" w:hAnsi="Wingdings"/>
      </w:rPr>
    </w:lvl>
    <w:lvl w:ilvl="6" w:tplc="04190001" w:tentative="1">
      <w:start w:val="1"/>
      <w:numFmt w:val="bullet"/>
      <w:lvlText w:val=""/>
      <w:lvlJc w:val="left"/>
      <w:pPr>
        <w:ind w:left="5580" w:hanging="360"/>
      </w:pPr>
      <w:rPr>
        <w:rFonts w:hint="default" w:ascii="Symbol" w:hAnsi="Symbol"/>
      </w:rPr>
    </w:lvl>
    <w:lvl w:ilvl="7" w:tplc="04190003" w:tentative="1">
      <w:start w:val="1"/>
      <w:numFmt w:val="bullet"/>
      <w:lvlText w:val="o"/>
      <w:lvlJc w:val="left"/>
      <w:pPr>
        <w:ind w:left="6300" w:hanging="360"/>
      </w:pPr>
      <w:rPr>
        <w:rFonts w:hint="default" w:ascii="Courier New" w:hAnsi="Courier New"/>
      </w:rPr>
    </w:lvl>
    <w:lvl w:ilvl="8" w:tplc="04190005" w:tentative="1">
      <w:start w:val="1"/>
      <w:numFmt w:val="bullet"/>
      <w:lvlText w:val=""/>
      <w:lvlJc w:val="left"/>
      <w:pPr>
        <w:ind w:left="7020" w:hanging="360"/>
      </w:pPr>
      <w:rPr>
        <w:rFonts w:hint="default" w:ascii="Wingdings" w:hAnsi="Wingdings"/>
      </w:rPr>
    </w:lvl>
  </w:abstractNum>
  <w:abstractNum w:abstractNumId="30">
    <w:nsid w:val="671E4913"/>
    <w:multiLevelType w:val="hybridMultilevel"/>
    <w:tmpl w:val="951008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B5C6DE4"/>
    <w:multiLevelType w:val="hybridMultilevel"/>
    <w:tmpl w:val="EAE856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D90008C"/>
    <w:multiLevelType w:val="hybridMultilevel"/>
    <w:tmpl w:val="52EECCEE"/>
    <w:lvl w:ilvl="0" w:tplc="BAACCA02">
      <w:start w:val="1"/>
      <w:numFmt w:val="decimal"/>
      <w:lvlText w:val="%1."/>
      <w:lvlJc w:val="left"/>
      <w:pPr>
        <w:ind w:left="720" w:hanging="360"/>
      </w:pPr>
      <w:rPr>
        <w:rFonts w:hint="default" w:asciiTheme="minorHAnsi" w:hAnsiTheme="minorHAnsi" w:cstheme="minorBidi"/>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E6722A7"/>
    <w:multiLevelType w:val="multilevel"/>
    <w:tmpl w:val="1758F78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4">
    <w:nsid w:val="6FC36C51"/>
    <w:multiLevelType w:val="hybridMultilevel"/>
    <w:tmpl w:val="51BE54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737F0E79"/>
    <w:multiLevelType w:val="hybridMultilevel"/>
    <w:tmpl w:val="DFF8DC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767129AD"/>
    <w:multiLevelType w:val="hybridMultilevel"/>
    <w:tmpl w:val="F75A04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8145AFE"/>
    <w:multiLevelType w:val="hybridMultilevel"/>
    <w:tmpl w:val="D764B0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7B456648"/>
    <w:multiLevelType w:val="hybridMultilevel"/>
    <w:tmpl w:val="80388404"/>
    <w:lvl w:ilvl="0" w:tplc="1EA4D15C">
      <w:start w:val="1"/>
      <w:numFmt w:val="decimal"/>
      <w:lvlText w:val="%1."/>
      <w:lvlJc w:val="left"/>
      <w:pPr>
        <w:ind w:left="1080" w:hanging="360"/>
      </w:pPr>
      <w:rPr>
        <w:rFonts w:ascii="Times New Roman" w:hAnsi="Times New Roman" w:cs="Times New Roman" w:eastAsiaTheme="minorHAnsi"/>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0"/>
  </w:num>
  <w:num w:numId="2">
    <w:abstractNumId w:val="4"/>
  </w:num>
  <w:num w:numId="3">
    <w:abstractNumId w:val="29"/>
  </w:num>
  <w:num w:numId="4">
    <w:abstractNumId w:val="17"/>
  </w:num>
  <w:num w:numId="5">
    <w:abstractNumId w:val="14"/>
  </w:num>
  <w:num w:numId="6">
    <w:abstractNumId w:val="2"/>
  </w:num>
  <w:num w:numId="7">
    <w:abstractNumId w:val="33"/>
  </w:num>
  <w:num w:numId="8">
    <w:abstractNumId w:val="28"/>
  </w:num>
  <w:num w:numId="9">
    <w:abstractNumId w:val="1"/>
  </w:num>
  <w:num w:numId="10">
    <w:abstractNumId w:val="16"/>
  </w:num>
  <w:num w:numId="11">
    <w:abstractNumId w:val="25"/>
  </w:num>
  <w:num w:numId="12">
    <w:abstractNumId w:val="34"/>
  </w:num>
  <w:num w:numId="13">
    <w:abstractNumId w:val="15"/>
  </w:num>
  <w:num w:numId="14">
    <w:abstractNumId w:val="3"/>
  </w:num>
  <w:num w:numId="15">
    <w:abstractNumId w:val="18"/>
  </w:num>
  <w:num w:numId="16">
    <w:abstractNumId w:val="32"/>
  </w:num>
  <w:num w:numId="17">
    <w:abstractNumId w:val="22"/>
  </w:num>
  <w:num w:numId="18">
    <w:abstractNumId w:val="36"/>
  </w:num>
  <w:num w:numId="19">
    <w:abstractNumId w:val="26"/>
  </w:num>
  <w:num w:numId="20">
    <w:abstractNumId w:val="24"/>
  </w:num>
  <w:num w:numId="21">
    <w:abstractNumId w:val="12"/>
  </w:num>
  <w:num w:numId="22">
    <w:abstractNumId w:val="13"/>
  </w:num>
  <w:num w:numId="23">
    <w:abstractNumId w:val="5"/>
  </w:num>
  <w:num w:numId="24">
    <w:abstractNumId w:val="19"/>
  </w:num>
  <w:num w:numId="25">
    <w:abstractNumId w:val="35"/>
  </w:num>
  <w:num w:numId="26">
    <w:abstractNumId w:val="27"/>
  </w:num>
  <w:num w:numId="27">
    <w:abstractNumId w:val="8"/>
  </w:num>
  <w:num w:numId="28">
    <w:abstractNumId w:val="7"/>
  </w:num>
  <w:num w:numId="29">
    <w:abstractNumId w:val="31"/>
  </w:num>
  <w:num w:numId="30">
    <w:abstractNumId w:val="0"/>
  </w:num>
  <w:num w:numId="31">
    <w:abstractNumId w:val="21"/>
  </w:num>
  <w:num w:numId="32">
    <w:abstractNumId w:val="6"/>
  </w:num>
  <w:num w:numId="33">
    <w:abstractNumId w:val="20"/>
  </w:num>
  <w:num w:numId="34">
    <w:abstractNumId w:val="38"/>
  </w:num>
  <w:num w:numId="35">
    <w:abstractNumId w:val="9"/>
  </w:num>
  <w:num w:numId="36">
    <w:abstractNumId w:val="11"/>
  </w:num>
  <w:num w:numId="37">
    <w:abstractNumId w:val="37"/>
  </w:num>
  <w:num w:numId="38">
    <w:abstractNumId w:val="23"/>
  </w:num>
  <w:num w:numId="39">
    <w:abstractNumId w:val="30"/>
  </w:num>
  <w:numIdMacAtCleanup w:val="11"/>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14">
  <w:zoom w:percent="100"/>
  <w:trackRevisions w:val="fals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6CD2"/>
    <w:rsid w:val="00001A1C"/>
    <w:rsid w:val="00003653"/>
    <w:rsid w:val="000047A3"/>
    <w:rsid w:val="00005B2A"/>
    <w:rsid w:val="00010355"/>
    <w:rsid w:val="00011A0B"/>
    <w:rsid w:val="00012F9A"/>
    <w:rsid w:val="00014D20"/>
    <w:rsid w:val="000222A9"/>
    <w:rsid w:val="000252DE"/>
    <w:rsid w:val="00030F7C"/>
    <w:rsid w:val="00031F02"/>
    <w:rsid w:val="00033F33"/>
    <w:rsid w:val="00035014"/>
    <w:rsid w:val="00041D28"/>
    <w:rsid w:val="00042D76"/>
    <w:rsid w:val="00043A51"/>
    <w:rsid w:val="00050A5F"/>
    <w:rsid w:val="00051864"/>
    <w:rsid w:val="00053304"/>
    <w:rsid w:val="000551FF"/>
    <w:rsid w:val="00057A8E"/>
    <w:rsid w:val="00057B8F"/>
    <w:rsid w:val="00071290"/>
    <w:rsid w:val="000763F2"/>
    <w:rsid w:val="000778FC"/>
    <w:rsid w:val="00077F89"/>
    <w:rsid w:val="0008294C"/>
    <w:rsid w:val="000914ED"/>
    <w:rsid w:val="00091A77"/>
    <w:rsid w:val="00095278"/>
    <w:rsid w:val="00097813"/>
    <w:rsid w:val="000A1EFA"/>
    <w:rsid w:val="000A3282"/>
    <w:rsid w:val="000A5BCC"/>
    <w:rsid w:val="000B0AC6"/>
    <w:rsid w:val="000B0C8E"/>
    <w:rsid w:val="000B1655"/>
    <w:rsid w:val="000B1966"/>
    <w:rsid w:val="000B2F32"/>
    <w:rsid w:val="000B3DA3"/>
    <w:rsid w:val="000C3BA9"/>
    <w:rsid w:val="000C48D8"/>
    <w:rsid w:val="000C7233"/>
    <w:rsid w:val="000D0091"/>
    <w:rsid w:val="000D5E47"/>
    <w:rsid w:val="000D71B8"/>
    <w:rsid w:val="000E0FCF"/>
    <w:rsid w:val="000E3512"/>
    <w:rsid w:val="000E6710"/>
    <w:rsid w:val="000E7CB7"/>
    <w:rsid w:val="000F145D"/>
    <w:rsid w:val="000F318F"/>
    <w:rsid w:val="000F4A13"/>
    <w:rsid w:val="000F635C"/>
    <w:rsid w:val="000F7EF4"/>
    <w:rsid w:val="00102B9A"/>
    <w:rsid w:val="00103B05"/>
    <w:rsid w:val="001042BE"/>
    <w:rsid w:val="0010430E"/>
    <w:rsid w:val="001051E5"/>
    <w:rsid w:val="001054D5"/>
    <w:rsid w:val="00105685"/>
    <w:rsid w:val="0010749E"/>
    <w:rsid w:val="00111E73"/>
    <w:rsid w:val="00124C64"/>
    <w:rsid w:val="00125487"/>
    <w:rsid w:val="001262AD"/>
    <w:rsid w:val="001274E7"/>
    <w:rsid w:val="00127CF0"/>
    <w:rsid w:val="001304B0"/>
    <w:rsid w:val="00130547"/>
    <w:rsid w:val="00131B0C"/>
    <w:rsid w:val="00131DD1"/>
    <w:rsid w:val="0013429D"/>
    <w:rsid w:val="00137113"/>
    <w:rsid w:val="00140045"/>
    <w:rsid w:val="001444EA"/>
    <w:rsid w:val="00144C9B"/>
    <w:rsid w:val="00144D15"/>
    <w:rsid w:val="00145648"/>
    <w:rsid w:val="00152E8C"/>
    <w:rsid w:val="00155E3F"/>
    <w:rsid w:val="001569CB"/>
    <w:rsid w:val="001575A0"/>
    <w:rsid w:val="0016104E"/>
    <w:rsid w:val="001630C6"/>
    <w:rsid w:val="001745FC"/>
    <w:rsid w:val="00175CC3"/>
    <w:rsid w:val="00195599"/>
    <w:rsid w:val="00195DE5"/>
    <w:rsid w:val="00197951"/>
    <w:rsid w:val="001A4CDC"/>
    <w:rsid w:val="001A539B"/>
    <w:rsid w:val="001B4A26"/>
    <w:rsid w:val="001B674F"/>
    <w:rsid w:val="001B758A"/>
    <w:rsid w:val="001C1B64"/>
    <w:rsid w:val="001C2A28"/>
    <w:rsid w:val="001C41B9"/>
    <w:rsid w:val="001C496E"/>
    <w:rsid w:val="001C4A73"/>
    <w:rsid w:val="001C6165"/>
    <w:rsid w:val="001C62DE"/>
    <w:rsid w:val="001C69A0"/>
    <w:rsid w:val="001C7FA5"/>
    <w:rsid w:val="001C7FE4"/>
    <w:rsid w:val="001D1046"/>
    <w:rsid w:val="001D2C8D"/>
    <w:rsid w:val="001E1184"/>
    <w:rsid w:val="001E2B9E"/>
    <w:rsid w:val="001E4D77"/>
    <w:rsid w:val="001E6C33"/>
    <w:rsid w:val="001E7860"/>
    <w:rsid w:val="001F079F"/>
    <w:rsid w:val="001F320C"/>
    <w:rsid w:val="001F4EC7"/>
    <w:rsid w:val="002026C9"/>
    <w:rsid w:val="002033E3"/>
    <w:rsid w:val="00206A28"/>
    <w:rsid w:val="002073FE"/>
    <w:rsid w:val="00210412"/>
    <w:rsid w:val="00217219"/>
    <w:rsid w:val="002207A2"/>
    <w:rsid w:val="0022357C"/>
    <w:rsid w:val="002266AF"/>
    <w:rsid w:val="00227919"/>
    <w:rsid w:val="00227978"/>
    <w:rsid w:val="0023046A"/>
    <w:rsid w:val="002304FF"/>
    <w:rsid w:val="00230966"/>
    <w:rsid w:val="00234298"/>
    <w:rsid w:val="002370ED"/>
    <w:rsid w:val="0024317E"/>
    <w:rsid w:val="0024495C"/>
    <w:rsid w:val="00250B9C"/>
    <w:rsid w:val="00250EF1"/>
    <w:rsid w:val="00251AED"/>
    <w:rsid w:val="00255378"/>
    <w:rsid w:val="0025767C"/>
    <w:rsid w:val="002576F4"/>
    <w:rsid w:val="00260937"/>
    <w:rsid w:val="00260DE8"/>
    <w:rsid w:val="00263CA8"/>
    <w:rsid w:val="002716F8"/>
    <w:rsid w:val="00271AC5"/>
    <w:rsid w:val="00274F59"/>
    <w:rsid w:val="00280CCA"/>
    <w:rsid w:val="002821AD"/>
    <w:rsid w:val="002836CD"/>
    <w:rsid w:val="00283FCF"/>
    <w:rsid w:val="002928FC"/>
    <w:rsid w:val="0029385E"/>
    <w:rsid w:val="002945C9"/>
    <w:rsid w:val="002961F6"/>
    <w:rsid w:val="00296CAE"/>
    <w:rsid w:val="002A4F9B"/>
    <w:rsid w:val="002A70B3"/>
    <w:rsid w:val="002A731D"/>
    <w:rsid w:val="002A73B5"/>
    <w:rsid w:val="002A7DE3"/>
    <w:rsid w:val="002B1159"/>
    <w:rsid w:val="002B5B08"/>
    <w:rsid w:val="002B5C16"/>
    <w:rsid w:val="002C49AB"/>
    <w:rsid w:val="002C5CE5"/>
    <w:rsid w:val="002C5E26"/>
    <w:rsid w:val="002D3BEE"/>
    <w:rsid w:val="002D4CED"/>
    <w:rsid w:val="002D5C73"/>
    <w:rsid w:val="002D6D52"/>
    <w:rsid w:val="002E0FB9"/>
    <w:rsid w:val="002E625D"/>
    <w:rsid w:val="002E69BD"/>
    <w:rsid w:val="002F6195"/>
    <w:rsid w:val="00304E0E"/>
    <w:rsid w:val="00305F38"/>
    <w:rsid w:val="003104DD"/>
    <w:rsid w:val="003147A5"/>
    <w:rsid w:val="00316073"/>
    <w:rsid w:val="003204B5"/>
    <w:rsid w:val="00320EB0"/>
    <w:rsid w:val="00322160"/>
    <w:rsid w:val="003248D9"/>
    <w:rsid w:val="003255C8"/>
    <w:rsid w:val="003268B2"/>
    <w:rsid w:val="003325E0"/>
    <w:rsid w:val="00333853"/>
    <w:rsid w:val="003350FA"/>
    <w:rsid w:val="00336BB0"/>
    <w:rsid w:val="00341F3D"/>
    <w:rsid w:val="00346B1B"/>
    <w:rsid w:val="0035134F"/>
    <w:rsid w:val="003578DA"/>
    <w:rsid w:val="00364D4C"/>
    <w:rsid w:val="0037215F"/>
    <w:rsid w:val="00380539"/>
    <w:rsid w:val="00380A35"/>
    <w:rsid w:val="00383B69"/>
    <w:rsid w:val="00384016"/>
    <w:rsid w:val="00387525"/>
    <w:rsid w:val="00391FAF"/>
    <w:rsid w:val="00394826"/>
    <w:rsid w:val="003A02D3"/>
    <w:rsid w:val="003A3CA7"/>
    <w:rsid w:val="003A7D2D"/>
    <w:rsid w:val="003D2385"/>
    <w:rsid w:val="003E1B27"/>
    <w:rsid w:val="003F0BF2"/>
    <w:rsid w:val="003F2A64"/>
    <w:rsid w:val="003F4C73"/>
    <w:rsid w:val="003F558C"/>
    <w:rsid w:val="003F5B2C"/>
    <w:rsid w:val="00400D58"/>
    <w:rsid w:val="00402A6B"/>
    <w:rsid w:val="00404FE6"/>
    <w:rsid w:val="0040651B"/>
    <w:rsid w:val="004156D8"/>
    <w:rsid w:val="0041611A"/>
    <w:rsid w:val="00416AD6"/>
    <w:rsid w:val="004176D5"/>
    <w:rsid w:val="0042229C"/>
    <w:rsid w:val="00426902"/>
    <w:rsid w:val="00431368"/>
    <w:rsid w:val="00431834"/>
    <w:rsid w:val="00435B31"/>
    <w:rsid w:val="004435C8"/>
    <w:rsid w:val="00447E41"/>
    <w:rsid w:val="004513F9"/>
    <w:rsid w:val="00453E4F"/>
    <w:rsid w:val="0045520A"/>
    <w:rsid w:val="00461820"/>
    <w:rsid w:val="00461BF3"/>
    <w:rsid w:val="00462DE3"/>
    <w:rsid w:val="004705EA"/>
    <w:rsid w:val="00470798"/>
    <w:rsid w:val="0048327B"/>
    <w:rsid w:val="004835A8"/>
    <w:rsid w:val="004836C3"/>
    <w:rsid w:val="00484930"/>
    <w:rsid w:val="00484A71"/>
    <w:rsid w:val="00484F23"/>
    <w:rsid w:val="00486E13"/>
    <w:rsid w:val="004872FC"/>
    <w:rsid w:val="0049266B"/>
    <w:rsid w:val="00495E7C"/>
    <w:rsid w:val="004A168A"/>
    <w:rsid w:val="004B3426"/>
    <w:rsid w:val="004B4AD0"/>
    <w:rsid w:val="004B7E22"/>
    <w:rsid w:val="004C0ECD"/>
    <w:rsid w:val="004C42CB"/>
    <w:rsid w:val="004C733C"/>
    <w:rsid w:val="004D1373"/>
    <w:rsid w:val="004D272C"/>
    <w:rsid w:val="004D2B87"/>
    <w:rsid w:val="004D378F"/>
    <w:rsid w:val="004D392F"/>
    <w:rsid w:val="004D3B1D"/>
    <w:rsid w:val="004D58EF"/>
    <w:rsid w:val="004D75DA"/>
    <w:rsid w:val="004E16AF"/>
    <w:rsid w:val="004E1FE2"/>
    <w:rsid w:val="004E32DA"/>
    <w:rsid w:val="004E4956"/>
    <w:rsid w:val="004E5498"/>
    <w:rsid w:val="004E77EB"/>
    <w:rsid w:val="004E78C0"/>
    <w:rsid w:val="004F233D"/>
    <w:rsid w:val="004F27B5"/>
    <w:rsid w:val="004F2949"/>
    <w:rsid w:val="004F62B1"/>
    <w:rsid w:val="00500BBA"/>
    <w:rsid w:val="00500FE6"/>
    <w:rsid w:val="005017BA"/>
    <w:rsid w:val="00504AF0"/>
    <w:rsid w:val="005062B7"/>
    <w:rsid w:val="00507425"/>
    <w:rsid w:val="00511CB1"/>
    <w:rsid w:val="00511F28"/>
    <w:rsid w:val="00513555"/>
    <w:rsid w:val="0051584E"/>
    <w:rsid w:val="00515936"/>
    <w:rsid w:val="0052129A"/>
    <w:rsid w:val="005255B2"/>
    <w:rsid w:val="00525E5E"/>
    <w:rsid w:val="0053054E"/>
    <w:rsid w:val="005313B4"/>
    <w:rsid w:val="00532CEA"/>
    <w:rsid w:val="005338C4"/>
    <w:rsid w:val="005345E1"/>
    <w:rsid w:val="00535F95"/>
    <w:rsid w:val="00541AB8"/>
    <w:rsid w:val="00544B29"/>
    <w:rsid w:val="005464A4"/>
    <w:rsid w:val="00551096"/>
    <w:rsid w:val="00551349"/>
    <w:rsid w:val="005522C3"/>
    <w:rsid w:val="00554D2D"/>
    <w:rsid w:val="00556413"/>
    <w:rsid w:val="00557C25"/>
    <w:rsid w:val="00563CB5"/>
    <w:rsid w:val="00564341"/>
    <w:rsid w:val="00564D8C"/>
    <w:rsid w:val="005650F0"/>
    <w:rsid w:val="005656CA"/>
    <w:rsid w:val="005676FE"/>
    <w:rsid w:val="00567993"/>
    <w:rsid w:val="00571894"/>
    <w:rsid w:val="00572E53"/>
    <w:rsid w:val="00572F93"/>
    <w:rsid w:val="005744D8"/>
    <w:rsid w:val="00581D32"/>
    <w:rsid w:val="0058345D"/>
    <w:rsid w:val="0058442A"/>
    <w:rsid w:val="00585732"/>
    <w:rsid w:val="00587C5B"/>
    <w:rsid w:val="00587FA8"/>
    <w:rsid w:val="005A2004"/>
    <w:rsid w:val="005A4554"/>
    <w:rsid w:val="005A74CC"/>
    <w:rsid w:val="005B5EB9"/>
    <w:rsid w:val="005C72E5"/>
    <w:rsid w:val="005D1251"/>
    <w:rsid w:val="005D1E84"/>
    <w:rsid w:val="005D42C7"/>
    <w:rsid w:val="005D5E0C"/>
    <w:rsid w:val="005E1CB4"/>
    <w:rsid w:val="005E4E9F"/>
    <w:rsid w:val="005E54CD"/>
    <w:rsid w:val="005E6855"/>
    <w:rsid w:val="005F13A4"/>
    <w:rsid w:val="005F338A"/>
    <w:rsid w:val="006016D7"/>
    <w:rsid w:val="006020F5"/>
    <w:rsid w:val="00602AA9"/>
    <w:rsid w:val="00604B82"/>
    <w:rsid w:val="006058BA"/>
    <w:rsid w:val="00605D9A"/>
    <w:rsid w:val="00606B77"/>
    <w:rsid w:val="00606CF3"/>
    <w:rsid w:val="00611C52"/>
    <w:rsid w:val="00611E9B"/>
    <w:rsid w:val="00612753"/>
    <w:rsid w:val="00612F25"/>
    <w:rsid w:val="0061426D"/>
    <w:rsid w:val="00615A7B"/>
    <w:rsid w:val="0061665B"/>
    <w:rsid w:val="00616B89"/>
    <w:rsid w:val="00620C61"/>
    <w:rsid w:val="00626381"/>
    <w:rsid w:val="00626C70"/>
    <w:rsid w:val="0063297A"/>
    <w:rsid w:val="006355E8"/>
    <w:rsid w:val="006378BC"/>
    <w:rsid w:val="006463E3"/>
    <w:rsid w:val="0064731E"/>
    <w:rsid w:val="00647EF0"/>
    <w:rsid w:val="00654A8B"/>
    <w:rsid w:val="00654B87"/>
    <w:rsid w:val="00655699"/>
    <w:rsid w:val="006561ED"/>
    <w:rsid w:val="00657355"/>
    <w:rsid w:val="0065773B"/>
    <w:rsid w:val="00657DEE"/>
    <w:rsid w:val="00657EDA"/>
    <w:rsid w:val="006606D6"/>
    <w:rsid w:val="0066190F"/>
    <w:rsid w:val="0066409F"/>
    <w:rsid w:val="00666752"/>
    <w:rsid w:val="0066781F"/>
    <w:rsid w:val="0067029B"/>
    <w:rsid w:val="00670907"/>
    <w:rsid w:val="00672D56"/>
    <w:rsid w:val="0067436D"/>
    <w:rsid w:val="0067496B"/>
    <w:rsid w:val="00674FC4"/>
    <w:rsid w:val="00676678"/>
    <w:rsid w:val="00676780"/>
    <w:rsid w:val="00677CC9"/>
    <w:rsid w:val="006803CD"/>
    <w:rsid w:val="00680B78"/>
    <w:rsid w:val="00680F7A"/>
    <w:rsid w:val="006829E3"/>
    <w:rsid w:val="006847D8"/>
    <w:rsid w:val="00686A5A"/>
    <w:rsid w:val="00691A06"/>
    <w:rsid w:val="006969F0"/>
    <w:rsid w:val="006A3612"/>
    <w:rsid w:val="006A746E"/>
    <w:rsid w:val="006B0EC1"/>
    <w:rsid w:val="006B1951"/>
    <w:rsid w:val="006B233B"/>
    <w:rsid w:val="006B2FD2"/>
    <w:rsid w:val="006B35A4"/>
    <w:rsid w:val="006B669C"/>
    <w:rsid w:val="006C1184"/>
    <w:rsid w:val="006C3B67"/>
    <w:rsid w:val="006C4608"/>
    <w:rsid w:val="006C73E1"/>
    <w:rsid w:val="006D417D"/>
    <w:rsid w:val="006D7039"/>
    <w:rsid w:val="006E023C"/>
    <w:rsid w:val="006E712C"/>
    <w:rsid w:val="006E7CD4"/>
    <w:rsid w:val="006F0CBD"/>
    <w:rsid w:val="006F32E8"/>
    <w:rsid w:val="00711B13"/>
    <w:rsid w:val="00714DFB"/>
    <w:rsid w:val="007158C2"/>
    <w:rsid w:val="007169DD"/>
    <w:rsid w:val="0071741B"/>
    <w:rsid w:val="00723A00"/>
    <w:rsid w:val="00724D6D"/>
    <w:rsid w:val="00727734"/>
    <w:rsid w:val="00727BE6"/>
    <w:rsid w:val="00732778"/>
    <w:rsid w:val="007333DC"/>
    <w:rsid w:val="007344D4"/>
    <w:rsid w:val="00736B7F"/>
    <w:rsid w:val="00741BAC"/>
    <w:rsid w:val="00742779"/>
    <w:rsid w:val="00742AA8"/>
    <w:rsid w:val="007455C9"/>
    <w:rsid w:val="00745663"/>
    <w:rsid w:val="00745A4C"/>
    <w:rsid w:val="00745DDA"/>
    <w:rsid w:val="007462FB"/>
    <w:rsid w:val="00750B24"/>
    <w:rsid w:val="00752FD5"/>
    <w:rsid w:val="007543C9"/>
    <w:rsid w:val="00755950"/>
    <w:rsid w:val="007578DD"/>
    <w:rsid w:val="007609EB"/>
    <w:rsid w:val="0076394F"/>
    <w:rsid w:val="00765F67"/>
    <w:rsid w:val="0076791B"/>
    <w:rsid w:val="00770BB1"/>
    <w:rsid w:val="00773889"/>
    <w:rsid w:val="007747BC"/>
    <w:rsid w:val="0077505C"/>
    <w:rsid w:val="00775882"/>
    <w:rsid w:val="0078004C"/>
    <w:rsid w:val="00781528"/>
    <w:rsid w:val="00784B53"/>
    <w:rsid w:val="007860C1"/>
    <w:rsid w:val="0079055E"/>
    <w:rsid w:val="007913EB"/>
    <w:rsid w:val="00791FB8"/>
    <w:rsid w:val="007975BD"/>
    <w:rsid w:val="007A070F"/>
    <w:rsid w:val="007A45CF"/>
    <w:rsid w:val="007A5478"/>
    <w:rsid w:val="007A7B1C"/>
    <w:rsid w:val="007B255E"/>
    <w:rsid w:val="007B5D4B"/>
    <w:rsid w:val="007B684F"/>
    <w:rsid w:val="007C7681"/>
    <w:rsid w:val="007C7ABA"/>
    <w:rsid w:val="007D030E"/>
    <w:rsid w:val="007D1B9B"/>
    <w:rsid w:val="007E2A2F"/>
    <w:rsid w:val="007E347C"/>
    <w:rsid w:val="007E35E8"/>
    <w:rsid w:val="007E666E"/>
    <w:rsid w:val="007F1FD7"/>
    <w:rsid w:val="007F6BAA"/>
    <w:rsid w:val="007F7724"/>
    <w:rsid w:val="008028C5"/>
    <w:rsid w:val="0080355D"/>
    <w:rsid w:val="00803EC9"/>
    <w:rsid w:val="00812022"/>
    <w:rsid w:val="00821EB7"/>
    <w:rsid w:val="008226E3"/>
    <w:rsid w:val="00823CB3"/>
    <w:rsid w:val="00826783"/>
    <w:rsid w:val="00841723"/>
    <w:rsid w:val="00847D4C"/>
    <w:rsid w:val="00851134"/>
    <w:rsid w:val="008529ED"/>
    <w:rsid w:val="00853036"/>
    <w:rsid w:val="008536E6"/>
    <w:rsid w:val="00853E5B"/>
    <w:rsid w:val="008547D2"/>
    <w:rsid w:val="00856B80"/>
    <w:rsid w:val="00862A51"/>
    <w:rsid w:val="0086406B"/>
    <w:rsid w:val="0086654A"/>
    <w:rsid w:val="0086663F"/>
    <w:rsid w:val="00866B38"/>
    <w:rsid w:val="00880569"/>
    <w:rsid w:val="008811A3"/>
    <w:rsid w:val="00882727"/>
    <w:rsid w:val="00885C53"/>
    <w:rsid w:val="00890B7D"/>
    <w:rsid w:val="00890BF8"/>
    <w:rsid w:val="008920DB"/>
    <w:rsid w:val="0089309D"/>
    <w:rsid w:val="0089638E"/>
    <w:rsid w:val="00896871"/>
    <w:rsid w:val="008A1AE5"/>
    <w:rsid w:val="008A4A89"/>
    <w:rsid w:val="008A5853"/>
    <w:rsid w:val="008B18F4"/>
    <w:rsid w:val="008B43DE"/>
    <w:rsid w:val="008B481C"/>
    <w:rsid w:val="008C0A86"/>
    <w:rsid w:val="008C7C4C"/>
    <w:rsid w:val="008D45C5"/>
    <w:rsid w:val="008D50E1"/>
    <w:rsid w:val="008D5DA5"/>
    <w:rsid w:val="008D634F"/>
    <w:rsid w:val="008D760F"/>
    <w:rsid w:val="008E0F1E"/>
    <w:rsid w:val="008E244F"/>
    <w:rsid w:val="008E3508"/>
    <w:rsid w:val="008E5F1E"/>
    <w:rsid w:val="008F0CDC"/>
    <w:rsid w:val="008F3AE7"/>
    <w:rsid w:val="00900E11"/>
    <w:rsid w:val="009053AC"/>
    <w:rsid w:val="00913AFE"/>
    <w:rsid w:val="00916001"/>
    <w:rsid w:val="00916EB9"/>
    <w:rsid w:val="00917AEC"/>
    <w:rsid w:val="0092646F"/>
    <w:rsid w:val="009301AE"/>
    <w:rsid w:val="00933F4E"/>
    <w:rsid w:val="00934BE9"/>
    <w:rsid w:val="00934F12"/>
    <w:rsid w:val="00940276"/>
    <w:rsid w:val="00941D72"/>
    <w:rsid w:val="009442B5"/>
    <w:rsid w:val="00950470"/>
    <w:rsid w:val="00952023"/>
    <w:rsid w:val="00953826"/>
    <w:rsid w:val="00960A57"/>
    <w:rsid w:val="009661AE"/>
    <w:rsid w:val="00966C35"/>
    <w:rsid w:val="00967ADB"/>
    <w:rsid w:val="00967FC0"/>
    <w:rsid w:val="00970832"/>
    <w:rsid w:val="009718B1"/>
    <w:rsid w:val="0097591E"/>
    <w:rsid w:val="00976585"/>
    <w:rsid w:val="00982583"/>
    <w:rsid w:val="00985E6E"/>
    <w:rsid w:val="00986751"/>
    <w:rsid w:val="009902B8"/>
    <w:rsid w:val="00991E59"/>
    <w:rsid w:val="00992CCC"/>
    <w:rsid w:val="00995217"/>
    <w:rsid w:val="00996AD0"/>
    <w:rsid w:val="009A21F9"/>
    <w:rsid w:val="009A284A"/>
    <w:rsid w:val="009A5A52"/>
    <w:rsid w:val="009A609D"/>
    <w:rsid w:val="009A7648"/>
    <w:rsid w:val="009B108C"/>
    <w:rsid w:val="009B7E72"/>
    <w:rsid w:val="009C123E"/>
    <w:rsid w:val="009C3ABB"/>
    <w:rsid w:val="009C4B80"/>
    <w:rsid w:val="009C4CE6"/>
    <w:rsid w:val="009C5DC7"/>
    <w:rsid w:val="009D004F"/>
    <w:rsid w:val="009D5964"/>
    <w:rsid w:val="009E03F5"/>
    <w:rsid w:val="009E0DE9"/>
    <w:rsid w:val="009E1359"/>
    <w:rsid w:val="009E3C72"/>
    <w:rsid w:val="009E537F"/>
    <w:rsid w:val="009E540E"/>
    <w:rsid w:val="009E6117"/>
    <w:rsid w:val="009E6789"/>
    <w:rsid w:val="009F40E5"/>
    <w:rsid w:val="009F547B"/>
    <w:rsid w:val="009F6602"/>
    <w:rsid w:val="009F73E9"/>
    <w:rsid w:val="009F789E"/>
    <w:rsid w:val="00A00FE5"/>
    <w:rsid w:val="00A03D3A"/>
    <w:rsid w:val="00A05BC2"/>
    <w:rsid w:val="00A07DFE"/>
    <w:rsid w:val="00A10D1E"/>
    <w:rsid w:val="00A10EDA"/>
    <w:rsid w:val="00A115ED"/>
    <w:rsid w:val="00A1170D"/>
    <w:rsid w:val="00A12463"/>
    <w:rsid w:val="00A15852"/>
    <w:rsid w:val="00A17AC7"/>
    <w:rsid w:val="00A219EF"/>
    <w:rsid w:val="00A25FE5"/>
    <w:rsid w:val="00A2647E"/>
    <w:rsid w:val="00A31C1F"/>
    <w:rsid w:val="00A36E5D"/>
    <w:rsid w:val="00A4795E"/>
    <w:rsid w:val="00A47DDC"/>
    <w:rsid w:val="00A50B64"/>
    <w:rsid w:val="00A55EF2"/>
    <w:rsid w:val="00A60CE6"/>
    <w:rsid w:val="00A63846"/>
    <w:rsid w:val="00A6392E"/>
    <w:rsid w:val="00A65266"/>
    <w:rsid w:val="00A65AE7"/>
    <w:rsid w:val="00A66A1D"/>
    <w:rsid w:val="00A66E34"/>
    <w:rsid w:val="00A672FE"/>
    <w:rsid w:val="00A70A0A"/>
    <w:rsid w:val="00A757A4"/>
    <w:rsid w:val="00A76B43"/>
    <w:rsid w:val="00A84719"/>
    <w:rsid w:val="00A865FE"/>
    <w:rsid w:val="00A8660D"/>
    <w:rsid w:val="00A8688B"/>
    <w:rsid w:val="00A914C5"/>
    <w:rsid w:val="00A93DD8"/>
    <w:rsid w:val="00A94B1B"/>
    <w:rsid w:val="00A953E8"/>
    <w:rsid w:val="00A959BF"/>
    <w:rsid w:val="00AA03EF"/>
    <w:rsid w:val="00AA0537"/>
    <w:rsid w:val="00AA7F5C"/>
    <w:rsid w:val="00AB18C4"/>
    <w:rsid w:val="00AB38C7"/>
    <w:rsid w:val="00AB7AF5"/>
    <w:rsid w:val="00AC0DC9"/>
    <w:rsid w:val="00AC7004"/>
    <w:rsid w:val="00AC7557"/>
    <w:rsid w:val="00AD137C"/>
    <w:rsid w:val="00AD5674"/>
    <w:rsid w:val="00AE002A"/>
    <w:rsid w:val="00AE2A6F"/>
    <w:rsid w:val="00AE34FE"/>
    <w:rsid w:val="00AE4124"/>
    <w:rsid w:val="00AE5172"/>
    <w:rsid w:val="00AF1C78"/>
    <w:rsid w:val="00AF3D6D"/>
    <w:rsid w:val="00AF3F11"/>
    <w:rsid w:val="00AF553B"/>
    <w:rsid w:val="00AF6B38"/>
    <w:rsid w:val="00B019C2"/>
    <w:rsid w:val="00B0461C"/>
    <w:rsid w:val="00B049FF"/>
    <w:rsid w:val="00B06F76"/>
    <w:rsid w:val="00B0708E"/>
    <w:rsid w:val="00B104FD"/>
    <w:rsid w:val="00B106F5"/>
    <w:rsid w:val="00B10AFF"/>
    <w:rsid w:val="00B11ADA"/>
    <w:rsid w:val="00B14EFD"/>
    <w:rsid w:val="00B17BB2"/>
    <w:rsid w:val="00B20A31"/>
    <w:rsid w:val="00B22917"/>
    <w:rsid w:val="00B30668"/>
    <w:rsid w:val="00B32410"/>
    <w:rsid w:val="00B378C5"/>
    <w:rsid w:val="00B41404"/>
    <w:rsid w:val="00B53883"/>
    <w:rsid w:val="00B62332"/>
    <w:rsid w:val="00B65017"/>
    <w:rsid w:val="00B65BC9"/>
    <w:rsid w:val="00B703B5"/>
    <w:rsid w:val="00B7140F"/>
    <w:rsid w:val="00B72288"/>
    <w:rsid w:val="00B73158"/>
    <w:rsid w:val="00B77E70"/>
    <w:rsid w:val="00B80726"/>
    <w:rsid w:val="00B81F4C"/>
    <w:rsid w:val="00B83784"/>
    <w:rsid w:val="00B94B43"/>
    <w:rsid w:val="00BA3C0A"/>
    <w:rsid w:val="00BA3FAF"/>
    <w:rsid w:val="00BA4224"/>
    <w:rsid w:val="00BA5943"/>
    <w:rsid w:val="00BB0C17"/>
    <w:rsid w:val="00BB1105"/>
    <w:rsid w:val="00BB17B6"/>
    <w:rsid w:val="00BC004A"/>
    <w:rsid w:val="00BC0820"/>
    <w:rsid w:val="00BC2716"/>
    <w:rsid w:val="00BC4188"/>
    <w:rsid w:val="00BD0DD1"/>
    <w:rsid w:val="00BD44D5"/>
    <w:rsid w:val="00BD7189"/>
    <w:rsid w:val="00BE2196"/>
    <w:rsid w:val="00BE2454"/>
    <w:rsid w:val="00BE2486"/>
    <w:rsid w:val="00BE3456"/>
    <w:rsid w:val="00BF119B"/>
    <w:rsid w:val="00BF60E6"/>
    <w:rsid w:val="00BF7962"/>
    <w:rsid w:val="00C05A5F"/>
    <w:rsid w:val="00C07500"/>
    <w:rsid w:val="00C11F5C"/>
    <w:rsid w:val="00C13B7E"/>
    <w:rsid w:val="00C22042"/>
    <w:rsid w:val="00C24598"/>
    <w:rsid w:val="00C24BB6"/>
    <w:rsid w:val="00C25FAC"/>
    <w:rsid w:val="00C26738"/>
    <w:rsid w:val="00C332A4"/>
    <w:rsid w:val="00C342DA"/>
    <w:rsid w:val="00C36C0C"/>
    <w:rsid w:val="00C37653"/>
    <w:rsid w:val="00C418EC"/>
    <w:rsid w:val="00C427EB"/>
    <w:rsid w:val="00C437EE"/>
    <w:rsid w:val="00C452C8"/>
    <w:rsid w:val="00C515DA"/>
    <w:rsid w:val="00C564E3"/>
    <w:rsid w:val="00C5670F"/>
    <w:rsid w:val="00C64FEF"/>
    <w:rsid w:val="00C660E3"/>
    <w:rsid w:val="00C7185B"/>
    <w:rsid w:val="00C8006C"/>
    <w:rsid w:val="00C80800"/>
    <w:rsid w:val="00C81084"/>
    <w:rsid w:val="00C83019"/>
    <w:rsid w:val="00C84206"/>
    <w:rsid w:val="00C8666F"/>
    <w:rsid w:val="00C914B7"/>
    <w:rsid w:val="00CA106A"/>
    <w:rsid w:val="00CA1B69"/>
    <w:rsid w:val="00CA4B92"/>
    <w:rsid w:val="00CA64BF"/>
    <w:rsid w:val="00CB0903"/>
    <w:rsid w:val="00CB6FCA"/>
    <w:rsid w:val="00CB7814"/>
    <w:rsid w:val="00CC16AC"/>
    <w:rsid w:val="00CC6150"/>
    <w:rsid w:val="00CD7616"/>
    <w:rsid w:val="00CD7626"/>
    <w:rsid w:val="00CE1123"/>
    <w:rsid w:val="00CE68DC"/>
    <w:rsid w:val="00CE7B64"/>
    <w:rsid w:val="00CF3D63"/>
    <w:rsid w:val="00CF5A8E"/>
    <w:rsid w:val="00CF5BB1"/>
    <w:rsid w:val="00CF681E"/>
    <w:rsid w:val="00D02C76"/>
    <w:rsid w:val="00D0480C"/>
    <w:rsid w:val="00D10EEB"/>
    <w:rsid w:val="00D12F90"/>
    <w:rsid w:val="00D1585B"/>
    <w:rsid w:val="00D2191D"/>
    <w:rsid w:val="00D22710"/>
    <w:rsid w:val="00D24080"/>
    <w:rsid w:val="00D252E0"/>
    <w:rsid w:val="00D27811"/>
    <w:rsid w:val="00D33A3F"/>
    <w:rsid w:val="00D37ED2"/>
    <w:rsid w:val="00D434E7"/>
    <w:rsid w:val="00D45408"/>
    <w:rsid w:val="00D47332"/>
    <w:rsid w:val="00D520F6"/>
    <w:rsid w:val="00D53359"/>
    <w:rsid w:val="00D55308"/>
    <w:rsid w:val="00D5610A"/>
    <w:rsid w:val="00D57376"/>
    <w:rsid w:val="00D61905"/>
    <w:rsid w:val="00D6216B"/>
    <w:rsid w:val="00D7159F"/>
    <w:rsid w:val="00D72C78"/>
    <w:rsid w:val="00D75A28"/>
    <w:rsid w:val="00D8001F"/>
    <w:rsid w:val="00D83391"/>
    <w:rsid w:val="00D90611"/>
    <w:rsid w:val="00D91DFD"/>
    <w:rsid w:val="00D9285A"/>
    <w:rsid w:val="00D92A9B"/>
    <w:rsid w:val="00D9663C"/>
    <w:rsid w:val="00DA2082"/>
    <w:rsid w:val="00DA441F"/>
    <w:rsid w:val="00DA59C5"/>
    <w:rsid w:val="00DB48B2"/>
    <w:rsid w:val="00DC7900"/>
    <w:rsid w:val="00DD2957"/>
    <w:rsid w:val="00DD34A0"/>
    <w:rsid w:val="00DD38D0"/>
    <w:rsid w:val="00DD3DEF"/>
    <w:rsid w:val="00DD4D07"/>
    <w:rsid w:val="00DD5810"/>
    <w:rsid w:val="00DD6CD2"/>
    <w:rsid w:val="00DD6E59"/>
    <w:rsid w:val="00DE1E02"/>
    <w:rsid w:val="00DE1FDC"/>
    <w:rsid w:val="00DE30AB"/>
    <w:rsid w:val="00DF07E7"/>
    <w:rsid w:val="00DF1590"/>
    <w:rsid w:val="00DF3F72"/>
    <w:rsid w:val="00DF4FA7"/>
    <w:rsid w:val="00DF6B43"/>
    <w:rsid w:val="00DF7038"/>
    <w:rsid w:val="00DF7F21"/>
    <w:rsid w:val="00E031E8"/>
    <w:rsid w:val="00E0503C"/>
    <w:rsid w:val="00E11B04"/>
    <w:rsid w:val="00E13523"/>
    <w:rsid w:val="00E14C92"/>
    <w:rsid w:val="00E1568B"/>
    <w:rsid w:val="00E159C6"/>
    <w:rsid w:val="00E2167F"/>
    <w:rsid w:val="00E253F5"/>
    <w:rsid w:val="00E33FB4"/>
    <w:rsid w:val="00E3444F"/>
    <w:rsid w:val="00E37C29"/>
    <w:rsid w:val="00E409C7"/>
    <w:rsid w:val="00E41064"/>
    <w:rsid w:val="00E4486A"/>
    <w:rsid w:val="00E45B1C"/>
    <w:rsid w:val="00E506C2"/>
    <w:rsid w:val="00E55E6E"/>
    <w:rsid w:val="00E62B10"/>
    <w:rsid w:val="00E62F42"/>
    <w:rsid w:val="00E66417"/>
    <w:rsid w:val="00E714D0"/>
    <w:rsid w:val="00E7158A"/>
    <w:rsid w:val="00E766E9"/>
    <w:rsid w:val="00E771CB"/>
    <w:rsid w:val="00E77DF5"/>
    <w:rsid w:val="00E813E2"/>
    <w:rsid w:val="00E82A2B"/>
    <w:rsid w:val="00E86549"/>
    <w:rsid w:val="00E91657"/>
    <w:rsid w:val="00E94424"/>
    <w:rsid w:val="00E9532A"/>
    <w:rsid w:val="00EA0691"/>
    <w:rsid w:val="00EA0E0D"/>
    <w:rsid w:val="00EA3D17"/>
    <w:rsid w:val="00EB1C30"/>
    <w:rsid w:val="00EB5044"/>
    <w:rsid w:val="00EB70C1"/>
    <w:rsid w:val="00EC1BD7"/>
    <w:rsid w:val="00EC2052"/>
    <w:rsid w:val="00ED0DCE"/>
    <w:rsid w:val="00ED38CA"/>
    <w:rsid w:val="00ED442F"/>
    <w:rsid w:val="00ED64AC"/>
    <w:rsid w:val="00ED694D"/>
    <w:rsid w:val="00EE0BC8"/>
    <w:rsid w:val="00EE23AE"/>
    <w:rsid w:val="00EE3B5B"/>
    <w:rsid w:val="00EE5092"/>
    <w:rsid w:val="00EF0E9F"/>
    <w:rsid w:val="00EF3B75"/>
    <w:rsid w:val="00EF3C29"/>
    <w:rsid w:val="00EF3C53"/>
    <w:rsid w:val="00EF657B"/>
    <w:rsid w:val="00F00070"/>
    <w:rsid w:val="00F003DA"/>
    <w:rsid w:val="00F02862"/>
    <w:rsid w:val="00F068F4"/>
    <w:rsid w:val="00F06F67"/>
    <w:rsid w:val="00F12F59"/>
    <w:rsid w:val="00F16C04"/>
    <w:rsid w:val="00F16CDC"/>
    <w:rsid w:val="00F16DA2"/>
    <w:rsid w:val="00F17AE8"/>
    <w:rsid w:val="00F20CE0"/>
    <w:rsid w:val="00F221CB"/>
    <w:rsid w:val="00F224E6"/>
    <w:rsid w:val="00F23083"/>
    <w:rsid w:val="00F2315F"/>
    <w:rsid w:val="00F254B5"/>
    <w:rsid w:val="00F30724"/>
    <w:rsid w:val="00F325BD"/>
    <w:rsid w:val="00F358A7"/>
    <w:rsid w:val="00F365C9"/>
    <w:rsid w:val="00F37471"/>
    <w:rsid w:val="00F41354"/>
    <w:rsid w:val="00F414BD"/>
    <w:rsid w:val="00F41667"/>
    <w:rsid w:val="00F43CC8"/>
    <w:rsid w:val="00F4480D"/>
    <w:rsid w:val="00F44A0E"/>
    <w:rsid w:val="00F53C62"/>
    <w:rsid w:val="00F624F8"/>
    <w:rsid w:val="00F672BA"/>
    <w:rsid w:val="00F6752A"/>
    <w:rsid w:val="00F67E9F"/>
    <w:rsid w:val="00F7255E"/>
    <w:rsid w:val="00F728B0"/>
    <w:rsid w:val="00F7346C"/>
    <w:rsid w:val="00F80487"/>
    <w:rsid w:val="00F839F1"/>
    <w:rsid w:val="00F929C9"/>
    <w:rsid w:val="00F939E6"/>
    <w:rsid w:val="00F94F52"/>
    <w:rsid w:val="00F95DA4"/>
    <w:rsid w:val="00F971CE"/>
    <w:rsid w:val="00F973F4"/>
    <w:rsid w:val="00F974FB"/>
    <w:rsid w:val="00FA08E7"/>
    <w:rsid w:val="00FA1A69"/>
    <w:rsid w:val="00FA6412"/>
    <w:rsid w:val="00FA7501"/>
    <w:rsid w:val="00FB203E"/>
    <w:rsid w:val="00FB413B"/>
    <w:rsid w:val="00FB4394"/>
    <w:rsid w:val="00FB769E"/>
    <w:rsid w:val="00FC089F"/>
    <w:rsid w:val="00FC1CF5"/>
    <w:rsid w:val="00FC5CD4"/>
    <w:rsid w:val="00FC73C6"/>
    <w:rsid w:val="00FD0139"/>
    <w:rsid w:val="00FD35E5"/>
    <w:rsid w:val="00FD37EE"/>
    <w:rsid w:val="00FE4E01"/>
    <w:rsid w:val="00FE5446"/>
    <w:rsid w:val="00FF00EC"/>
    <w:rsid w:val="00FF0B8C"/>
    <w:rsid w:val="00FF24A7"/>
    <w:rsid w:val="00FF6E30"/>
    <w:rsid w:val="00FF7F1E"/>
    <w:rsid w:val="03FC5EFF"/>
    <w:rsid w:val="07875AAE"/>
    <w:rsid w:val="08C856EE"/>
    <w:rsid w:val="0AFE7A2B"/>
    <w:rsid w:val="0CA1789A"/>
    <w:rsid w:val="151C2186"/>
    <w:rsid w:val="192B30FF"/>
    <w:rsid w:val="1BA30B33"/>
    <w:rsid w:val="1E727098"/>
    <w:rsid w:val="20F68D07"/>
    <w:rsid w:val="218EF2C2"/>
    <w:rsid w:val="23FBDBF5"/>
    <w:rsid w:val="240CFCF2"/>
    <w:rsid w:val="2498B15B"/>
    <w:rsid w:val="27B0FAC7"/>
    <w:rsid w:val="28B76445"/>
    <w:rsid w:val="2A14100D"/>
    <w:rsid w:val="2CBA2909"/>
    <w:rsid w:val="2D3FAE0D"/>
    <w:rsid w:val="33AF686E"/>
    <w:rsid w:val="3E0A2111"/>
    <w:rsid w:val="3F221AD3"/>
    <w:rsid w:val="40A4557C"/>
    <w:rsid w:val="48AA35E1"/>
    <w:rsid w:val="4919BEEB"/>
    <w:rsid w:val="4A589741"/>
    <w:rsid w:val="4C39CE75"/>
    <w:rsid w:val="4D443528"/>
    <w:rsid w:val="4EFC1D47"/>
    <w:rsid w:val="5E01BBD5"/>
    <w:rsid w:val="5F9E35D2"/>
    <w:rsid w:val="622106F6"/>
    <w:rsid w:val="622369C0"/>
    <w:rsid w:val="6434244E"/>
    <w:rsid w:val="657EFE2A"/>
    <w:rsid w:val="671316A4"/>
    <w:rsid w:val="6A6F0B1C"/>
    <w:rsid w:val="6AA836D4"/>
    <w:rsid w:val="6C7B25F1"/>
    <w:rsid w:val="6EC00A57"/>
    <w:rsid w:val="70F35C38"/>
    <w:rsid w:val="743F38E0"/>
    <w:rsid w:val="76310D2F"/>
    <w:rsid w:val="77065B04"/>
    <w:rsid w:val="782152A8"/>
    <w:rsid w:val="7823E2D1"/>
    <w:rsid w:val="790EE5FB"/>
    <w:rsid w:val="7A6E49EB"/>
    <w:rsid w:val="7AF91352"/>
    <w:rsid w:val="7E778BD2"/>
    <w:rsid w:val="7EFB66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6CBC7E8"/>
  <w15:docId w15:val="{616A56A8-CEE6-4F98-88B8-FCC75654694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a" w:default="1">
    <w:name w:val="Normal"/>
    <w:qFormat/>
    <w:rsid w:val="00DD6CD2"/>
    <w:pPr>
      <w:spacing w:after="0" w:line="240" w:lineRule="auto"/>
    </w:pPr>
    <w:rPr>
      <w:rFonts w:ascii="Times New Roman" w:hAnsi="Times New Roman" w:eastAsia="Times New Roman" w:cs="Times New Roman"/>
      <w:sz w:val="24"/>
      <w:szCs w:val="24"/>
      <w:lang w:val="uk-UA" w:eastAsia="uk-UA"/>
    </w:rPr>
  </w:style>
  <w:style w:type="paragraph" w:styleId="20">
    <w:name w:val="heading 2"/>
    <w:basedOn w:val="a"/>
    <w:link w:val="21"/>
    <w:uiPriority w:val="9"/>
    <w:qFormat/>
    <w:rsid w:val="00541AB8"/>
    <w:pPr>
      <w:spacing w:before="100" w:beforeAutospacing="1" w:after="100" w:afterAutospacing="1"/>
      <w:outlineLvl w:val="1"/>
    </w:pPr>
    <w:rPr>
      <w:b/>
      <w:bCs/>
      <w:sz w:val="36"/>
      <w:szCs w:val="36"/>
      <w:lang w:val="ru-RU" w:eastAsia="ru-RU"/>
    </w:rPr>
  </w:style>
  <w:style w:type="character" w:styleId="a0" w:default="1">
    <w:name w:val="Default Paragraph Font"/>
    <w:uiPriority w:val="1"/>
    <w:semiHidden/>
    <w:unhideWhenUsed/>
  </w:style>
  <w:style w:type="table" w:styleId="a1" w:default="1">
    <w:name w:val="Normal Table"/>
    <w:uiPriority w:val="99"/>
    <w:semiHidden/>
    <w:unhideWhenUsed/>
    <w:tblPr>
      <w:tblInd w:w="0" w:type="dxa"/>
      <w:tblCellMar>
        <w:top w:w="0" w:type="dxa"/>
        <w:left w:w="108" w:type="dxa"/>
        <w:bottom w:w="0" w:type="dxa"/>
        <w:right w:w="108" w:type="dxa"/>
      </w:tblCellMar>
    </w:tblPr>
  </w:style>
  <w:style w:type="numbering" w:styleId="a2" w:default="1">
    <w:name w:val="No List"/>
    <w:uiPriority w:val="99"/>
    <w:semiHidden/>
    <w:unhideWhenUsed/>
  </w:style>
  <w:style w:type="paragraph" w:styleId="a3">
    <w:name w:val="header"/>
    <w:basedOn w:val="a"/>
    <w:link w:val="a4"/>
    <w:uiPriority w:val="99"/>
    <w:unhideWhenUsed/>
    <w:rsid w:val="00DD6CD2"/>
    <w:pPr>
      <w:tabs>
        <w:tab w:val="center" w:pos="4677"/>
        <w:tab w:val="right" w:pos="9355"/>
      </w:tabs>
    </w:pPr>
    <w:rPr>
      <w:rFonts w:asciiTheme="minorHAnsi" w:hAnsiTheme="minorHAnsi" w:eastAsiaTheme="minorHAnsi" w:cstheme="minorBidi"/>
      <w:sz w:val="22"/>
      <w:szCs w:val="22"/>
      <w:lang w:val="ru-RU" w:eastAsia="en-US"/>
    </w:rPr>
  </w:style>
  <w:style w:type="character" w:styleId="a4" w:customStyle="1">
    <w:name w:val="Верхний колонтитул Знак"/>
    <w:basedOn w:val="a0"/>
    <w:link w:val="a3"/>
    <w:uiPriority w:val="99"/>
    <w:rsid w:val="00DD6CD2"/>
  </w:style>
  <w:style w:type="paragraph" w:styleId="a5">
    <w:name w:val="footer"/>
    <w:basedOn w:val="a"/>
    <w:link w:val="a6"/>
    <w:uiPriority w:val="99"/>
    <w:unhideWhenUsed/>
    <w:rsid w:val="00DD6CD2"/>
    <w:pPr>
      <w:tabs>
        <w:tab w:val="center" w:pos="4677"/>
        <w:tab w:val="right" w:pos="9355"/>
      </w:tabs>
    </w:pPr>
    <w:rPr>
      <w:rFonts w:asciiTheme="minorHAnsi" w:hAnsiTheme="minorHAnsi" w:eastAsiaTheme="minorHAnsi" w:cstheme="minorBidi"/>
      <w:sz w:val="22"/>
      <w:szCs w:val="22"/>
      <w:lang w:val="ru-RU" w:eastAsia="en-US"/>
    </w:rPr>
  </w:style>
  <w:style w:type="character" w:styleId="a6" w:customStyle="1">
    <w:name w:val="Нижний колонтитул Знак"/>
    <w:basedOn w:val="a0"/>
    <w:link w:val="a5"/>
    <w:uiPriority w:val="99"/>
    <w:rsid w:val="00DD6CD2"/>
  </w:style>
  <w:style w:type="paragraph" w:styleId="a7">
    <w:name w:val="Balloon Text"/>
    <w:basedOn w:val="a"/>
    <w:link w:val="a8"/>
    <w:uiPriority w:val="99"/>
    <w:semiHidden/>
    <w:unhideWhenUsed/>
    <w:rsid w:val="00DD6CD2"/>
    <w:rPr>
      <w:rFonts w:ascii="Tahoma" w:hAnsi="Tahoma" w:cs="Tahoma" w:eastAsiaTheme="minorHAnsi"/>
      <w:sz w:val="16"/>
      <w:szCs w:val="16"/>
      <w:lang w:val="ru-RU" w:eastAsia="en-US"/>
    </w:rPr>
  </w:style>
  <w:style w:type="character" w:styleId="a8" w:customStyle="1">
    <w:name w:val="Текст выноски Знак"/>
    <w:basedOn w:val="a0"/>
    <w:link w:val="a7"/>
    <w:uiPriority w:val="99"/>
    <w:semiHidden/>
    <w:rsid w:val="00DD6CD2"/>
    <w:rPr>
      <w:rFonts w:ascii="Tahoma" w:hAnsi="Tahoma" w:cs="Tahoma"/>
      <w:sz w:val="16"/>
      <w:szCs w:val="16"/>
    </w:rPr>
  </w:style>
  <w:style w:type="table" w:styleId="a9">
    <w:name w:val="Table Grid"/>
    <w:basedOn w:val="a1"/>
    <w:uiPriority w:val="59"/>
    <w:rsid w:val="00DD6CD2"/>
    <w:pPr>
      <w:spacing w:after="0" w:line="240" w:lineRule="auto"/>
    </w:pPr>
    <w:rPr>
      <w:lang w:val="uk-UA"/>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aa">
    <w:name w:val="Hyperlink"/>
    <w:basedOn w:val="a0"/>
    <w:uiPriority w:val="99"/>
    <w:unhideWhenUsed/>
    <w:rsid w:val="004836C3"/>
    <w:rPr>
      <w:color w:val="0000FF"/>
      <w:u w:val="single"/>
    </w:rPr>
  </w:style>
  <w:style w:type="paragraph" w:styleId="ab">
    <w:name w:val="List Paragraph"/>
    <w:basedOn w:val="a"/>
    <w:uiPriority w:val="34"/>
    <w:qFormat/>
    <w:rsid w:val="00F43CC8"/>
    <w:pPr>
      <w:ind w:left="720"/>
      <w:contextualSpacing/>
    </w:pPr>
  </w:style>
  <w:style w:type="character" w:styleId="21" w:customStyle="1">
    <w:name w:val="Заголовок 2 Знак"/>
    <w:basedOn w:val="a0"/>
    <w:link w:val="20"/>
    <w:uiPriority w:val="9"/>
    <w:rsid w:val="00541AB8"/>
    <w:rPr>
      <w:rFonts w:ascii="Times New Roman" w:hAnsi="Times New Roman" w:eastAsia="Times New Roman" w:cs="Times New Roman"/>
      <w:b/>
      <w:bCs/>
      <w:sz w:val="36"/>
      <w:szCs w:val="36"/>
      <w:lang w:eastAsia="ru-RU"/>
    </w:rPr>
  </w:style>
  <w:style w:type="paragraph" w:styleId="10" w:customStyle="1">
    <w:name w:val="Обычный1"/>
    <w:rsid w:val="00657355"/>
    <w:pPr>
      <w:spacing w:after="0" w:line="240" w:lineRule="auto"/>
    </w:pPr>
    <w:rPr>
      <w:rFonts w:ascii="Times New Roman" w:hAnsi="Times New Roman" w:eastAsia="Times New Roman" w:cs="Times New Roman"/>
      <w:sz w:val="24"/>
      <w:szCs w:val="20"/>
      <w:lang w:eastAsia="ru-RU"/>
    </w:rPr>
  </w:style>
  <w:style w:type="paragraph" w:styleId="ac">
    <w:name w:val="No Spacing"/>
    <w:uiPriority w:val="1"/>
    <w:qFormat/>
    <w:rsid w:val="00336BB0"/>
    <w:pPr>
      <w:spacing w:after="0" w:line="240" w:lineRule="auto"/>
    </w:pPr>
    <w:rPr>
      <w:lang w:val="en-US"/>
    </w:rPr>
  </w:style>
  <w:style w:type="paragraph" w:styleId="1" w:customStyle="1">
    <w:name w:val="Маркер 1"/>
    <w:basedOn w:val="a"/>
    <w:uiPriority w:val="99"/>
    <w:rsid w:val="00686A5A"/>
    <w:pPr>
      <w:numPr>
        <w:numId w:val="3"/>
      </w:numPr>
      <w:tabs>
        <w:tab w:val="left" w:pos="851"/>
      </w:tabs>
      <w:spacing w:line="264" w:lineRule="auto"/>
      <w:jc w:val="both"/>
    </w:pPr>
    <w:rPr>
      <w:sz w:val="26"/>
      <w:szCs w:val="26"/>
    </w:rPr>
  </w:style>
  <w:style w:type="paragraph" w:styleId="2" w:customStyle="1">
    <w:name w:val="Маркер 2"/>
    <w:basedOn w:val="22"/>
    <w:uiPriority w:val="99"/>
    <w:rsid w:val="00686A5A"/>
    <w:pPr>
      <w:numPr>
        <w:ilvl w:val="1"/>
        <w:numId w:val="3"/>
      </w:numPr>
      <w:tabs>
        <w:tab w:val="left" w:pos="1134"/>
      </w:tabs>
      <w:overflowPunct w:val="0"/>
      <w:autoSpaceDE w:val="0"/>
      <w:autoSpaceDN w:val="0"/>
      <w:adjustRightInd w:val="0"/>
      <w:spacing w:after="0" w:line="264" w:lineRule="auto"/>
      <w:ind w:left="1134" w:hanging="283"/>
      <w:jc w:val="both"/>
      <w:textAlignment w:val="baseline"/>
    </w:pPr>
    <w:rPr>
      <w:sz w:val="26"/>
      <w:szCs w:val="26"/>
      <w:lang w:eastAsia="ru-RU"/>
    </w:rPr>
  </w:style>
  <w:style w:type="paragraph" w:styleId="22">
    <w:name w:val="Body Text Indent 2"/>
    <w:basedOn w:val="a"/>
    <w:link w:val="23"/>
    <w:uiPriority w:val="99"/>
    <w:semiHidden/>
    <w:unhideWhenUsed/>
    <w:rsid w:val="00686A5A"/>
    <w:pPr>
      <w:spacing w:after="120" w:line="480" w:lineRule="auto"/>
      <w:ind w:left="283"/>
    </w:pPr>
  </w:style>
  <w:style w:type="character" w:styleId="23" w:customStyle="1">
    <w:name w:val="Основной текст с отступом 2 Знак"/>
    <w:basedOn w:val="a0"/>
    <w:link w:val="22"/>
    <w:uiPriority w:val="99"/>
    <w:semiHidden/>
    <w:rsid w:val="00686A5A"/>
    <w:rPr>
      <w:rFonts w:ascii="Times New Roman" w:hAnsi="Times New Roman" w:eastAsia="Times New Roman" w:cs="Times New Roman"/>
      <w:sz w:val="24"/>
      <w:szCs w:val="24"/>
      <w:lang w:val="uk-UA" w:eastAsia="uk-UA"/>
    </w:rPr>
  </w:style>
  <w:style w:type="character" w:styleId="3" w:customStyle="1">
    <w:name w:val="Заголовок №3_"/>
    <w:link w:val="30"/>
    <w:uiPriority w:val="99"/>
    <w:rsid w:val="0037215F"/>
    <w:rPr>
      <w:rFonts w:ascii="Arial" w:hAnsi="Arial"/>
      <w:b/>
      <w:bCs/>
      <w:sz w:val="30"/>
      <w:szCs w:val="30"/>
      <w:shd w:val="clear" w:color="auto" w:fill="FFFFFF"/>
    </w:rPr>
  </w:style>
  <w:style w:type="paragraph" w:styleId="30" w:customStyle="1">
    <w:name w:val="Заголовок №3"/>
    <w:basedOn w:val="a"/>
    <w:link w:val="3"/>
    <w:uiPriority w:val="99"/>
    <w:rsid w:val="0037215F"/>
    <w:pPr>
      <w:widowControl w:val="0"/>
      <w:shd w:val="clear" w:color="auto" w:fill="FFFFFF"/>
      <w:spacing w:after="480" w:line="240" w:lineRule="atLeast"/>
      <w:jc w:val="center"/>
      <w:outlineLvl w:val="2"/>
    </w:pPr>
    <w:rPr>
      <w:rFonts w:ascii="Arial" w:hAnsi="Arial" w:eastAsiaTheme="minorHAnsi" w:cstheme="minorBidi"/>
      <w:b/>
      <w:bCs/>
      <w:sz w:val="30"/>
      <w:szCs w:val="30"/>
      <w:lang w:val="ru-RU" w:eastAsia="en-US"/>
    </w:rPr>
  </w:style>
  <w:style w:type="character" w:styleId="11" w:customStyle="1">
    <w:name w:val="Незакрита згадка1"/>
    <w:basedOn w:val="a0"/>
    <w:uiPriority w:val="99"/>
    <w:semiHidden/>
    <w:unhideWhenUsed/>
    <w:rsid w:val="003E1B27"/>
    <w:rPr>
      <w:color w:val="605E5C"/>
      <w:shd w:val="clear" w:color="auto" w:fill="E1DFDD"/>
    </w:rPr>
  </w:style>
  <w:style w:type="character" w:styleId="rvts0" w:customStyle="1">
    <w:name w:val="rvts0"/>
    <w:rsid w:val="00384016"/>
  </w:style>
  <w:style w:type="paragraph" w:styleId="ad">
    <w:name w:val="Normal (Web)"/>
    <w:aliases w:val="Обычный (веб)1"/>
    <w:basedOn w:val="a"/>
    <w:link w:val="ae"/>
    <w:uiPriority w:val="99"/>
    <w:unhideWhenUsed/>
    <w:rsid w:val="00535F95"/>
    <w:pPr>
      <w:spacing w:before="100" w:beforeAutospacing="1" w:after="100" w:afterAutospacing="1"/>
    </w:pPr>
  </w:style>
  <w:style w:type="paragraph" w:styleId="TableParagraph" w:customStyle="1">
    <w:name w:val="Table Paragraph"/>
    <w:basedOn w:val="a"/>
    <w:uiPriority w:val="1"/>
    <w:qFormat/>
    <w:rsid w:val="00B703B5"/>
    <w:pPr>
      <w:widowControl w:val="0"/>
      <w:autoSpaceDE w:val="0"/>
      <w:autoSpaceDN w:val="0"/>
    </w:pPr>
    <w:rPr>
      <w:sz w:val="22"/>
      <w:szCs w:val="22"/>
      <w:lang w:eastAsia="en-US"/>
    </w:rPr>
  </w:style>
  <w:style w:type="paragraph" w:styleId="af">
    <w:name w:val="Body Text"/>
    <w:basedOn w:val="a"/>
    <w:link w:val="af0"/>
    <w:rsid w:val="00BE2196"/>
    <w:pPr>
      <w:spacing w:after="120"/>
    </w:pPr>
    <w:rPr>
      <w:lang w:val="ru-RU" w:eastAsia="ru-RU"/>
    </w:rPr>
  </w:style>
  <w:style w:type="character" w:styleId="af0" w:customStyle="1">
    <w:name w:val="Основной текст Знак"/>
    <w:basedOn w:val="a0"/>
    <w:link w:val="af"/>
    <w:rsid w:val="00BE2196"/>
    <w:rPr>
      <w:rFonts w:ascii="Times New Roman" w:hAnsi="Times New Roman" w:eastAsia="Times New Roman" w:cs="Times New Roman"/>
      <w:sz w:val="24"/>
      <w:szCs w:val="24"/>
      <w:lang w:eastAsia="ru-RU"/>
    </w:rPr>
  </w:style>
  <w:style w:type="character" w:styleId="normaltextrun" w:customStyle="1">
    <w:name w:val="normaltextrun"/>
    <w:basedOn w:val="a0"/>
    <w:rsid w:val="00A953E8"/>
  </w:style>
  <w:style w:type="character" w:styleId="eop" w:customStyle="1">
    <w:name w:val="eop"/>
    <w:basedOn w:val="a0"/>
    <w:rsid w:val="00A953E8"/>
  </w:style>
  <w:style w:type="paragraph" w:styleId="paragraph" w:customStyle="1">
    <w:name w:val="paragraph"/>
    <w:basedOn w:val="a"/>
    <w:rsid w:val="0089309D"/>
    <w:pPr>
      <w:spacing w:before="100" w:beforeAutospacing="1" w:after="100" w:afterAutospacing="1"/>
    </w:pPr>
  </w:style>
  <w:style w:type="character" w:styleId="ae" w:customStyle="1">
    <w:name w:val="Обычный (веб) Знак"/>
    <w:aliases w:val="Обычный (веб)1 Знак"/>
    <w:link w:val="ad"/>
    <w:uiPriority w:val="99"/>
    <w:locked/>
    <w:rsid w:val="00784B53"/>
    <w:rPr>
      <w:rFonts w:ascii="Times New Roman" w:hAnsi="Times New Roman" w:eastAsia="Times New Roman" w:cs="Times New Roman"/>
      <w:sz w:val="24"/>
      <w:szCs w:val="24"/>
      <w:lang w:val="uk-UA" w:eastAsia="uk-UA"/>
    </w:rPr>
  </w:style>
  <w:style w:type="character" w:styleId="A10" w:customStyle="1">
    <w:name w:val="A1"/>
    <w:uiPriority w:val="99"/>
    <w:rsid w:val="00784B53"/>
    <w:rPr>
      <w:color w:val="211D1E"/>
      <w:sz w:val="20"/>
      <w:szCs w:val="20"/>
    </w:rPr>
  </w:style>
  <w:style w:type="paragraph" w:styleId="Default" w:customStyle="1">
    <w:name w:val="Default"/>
    <w:rsid w:val="00EA0E0D"/>
    <w:pPr>
      <w:suppressAutoHyphens/>
      <w:spacing w:after="0" w:line="240" w:lineRule="auto"/>
    </w:pPr>
    <w:rPr>
      <w:rFonts w:ascii="Arial" w:hAnsi="Arial" w:eastAsia="Times New Roman" w:cs="Arial"/>
      <w:color w:val="000000"/>
      <w:sz w:val="24"/>
      <w:szCs w:val="24"/>
      <w:lang w:val="uk-UA" w:eastAsia="uk-UA"/>
    </w:rPr>
  </w:style>
  <w:style w:type="character" w:styleId="af1">
    <w:name w:val="Strong"/>
    <w:basedOn w:val="a0"/>
    <w:uiPriority w:val="22"/>
    <w:qFormat/>
    <w:rsid w:val="004F294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602815">
      <w:bodyDiv w:val="1"/>
      <w:marLeft w:val="0"/>
      <w:marRight w:val="0"/>
      <w:marTop w:val="0"/>
      <w:marBottom w:val="0"/>
      <w:divBdr>
        <w:top w:val="none" w:sz="0" w:space="0" w:color="auto"/>
        <w:left w:val="none" w:sz="0" w:space="0" w:color="auto"/>
        <w:bottom w:val="none" w:sz="0" w:space="0" w:color="auto"/>
        <w:right w:val="none" w:sz="0" w:space="0" w:color="auto"/>
      </w:divBdr>
      <w:divsChild>
        <w:div w:id="243955176">
          <w:marLeft w:val="0"/>
          <w:marRight w:val="0"/>
          <w:marTop w:val="0"/>
          <w:marBottom w:val="0"/>
          <w:divBdr>
            <w:top w:val="none" w:sz="0" w:space="0" w:color="auto"/>
            <w:left w:val="none" w:sz="0" w:space="0" w:color="auto"/>
            <w:bottom w:val="none" w:sz="0" w:space="0" w:color="auto"/>
            <w:right w:val="none" w:sz="0" w:space="0" w:color="auto"/>
          </w:divBdr>
        </w:div>
        <w:div w:id="1961908871">
          <w:marLeft w:val="0"/>
          <w:marRight w:val="0"/>
          <w:marTop w:val="0"/>
          <w:marBottom w:val="0"/>
          <w:divBdr>
            <w:top w:val="none" w:sz="0" w:space="0" w:color="auto"/>
            <w:left w:val="none" w:sz="0" w:space="0" w:color="auto"/>
            <w:bottom w:val="none" w:sz="0" w:space="0" w:color="auto"/>
            <w:right w:val="none" w:sz="0" w:space="0" w:color="auto"/>
          </w:divBdr>
        </w:div>
      </w:divsChild>
    </w:div>
    <w:div w:id="442923357">
      <w:bodyDiv w:val="1"/>
      <w:marLeft w:val="0"/>
      <w:marRight w:val="0"/>
      <w:marTop w:val="0"/>
      <w:marBottom w:val="0"/>
      <w:divBdr>
        <w:top w:val="none" w:sz="0" w:space="0" w:color="auto"/>
        <w:left w:val="none" w:sz="0" w:space="0" w:color="auto"/>
        <w:bottom w:val="none" w:sz="0" w:space="0" w:color="auto"/>
        <w:right w:val="none" w:sz="0" w:space="0" w:color="auto"/>
      </w:divBdr>
    </w:div>
    <w:div w:id="509107734">
      <w:bodyDiv w:val="1"/>
      <w:marLeft w:val="0"/>
      <w:marRight w:val="0"/>
      <w:marTop w:val="0"/>
      <w:marBottom w:val="0"/>
      <w:divBdr>
        <w:top w:val="none" w:sz="0" w:space="0" w:color="auto"/>
        <w:left w:val="none" w:sz="0" w:space="0" w:color="auto"/>
        <w:bottom w:val="none" w:sz="0" w:space="0" w:color="auto"/>
        <w:right w:val="none" w:sz="0" w:space="0" w:color="auto"/>
      </w:divBdr>
      <w:divsChild>
        <w:div w:id="1657876613">
          <w:marLeft w:val="0"/>
          <w:marRight w:val="0"/>
          <w:marTop w:val="0"/>
          <w:marBottom w:val="0"/>
          <w:divBdr>
            <w:top w:val="none" w:sz="0" w:space="0" w:color="auto"/>
            <w:left w:val="none" w:sz="0" w:space="0" w:color="auto"/>
            <w:bottom w:val="none" w:sz="0" w:space="0" w:color="auto"/>
            <w:right w:val="none" w:sz="0" w:space="0" w:color="auto"/>
          </w:divBdr>
        </w:div>
        <w:div w:id="1995572565">
          <w:marLeft w:val="0"/>
          <w:marRight w:val="0"/>
          <w:marTop w:val="0"/>
          <w:marBottom w:val="0"/>
          <w:divBdr>
            <w:top w:val="none" w:sz="0" w:space="0" w:color="auto"/>
            <w:left w:val="none" w:sz="0" w:space="0" w:color="auto"/>
            <w:bottom w:val="none" w:sz="0" w:space="0" w:color="auto"/>
            <w:right w:val="none" w:sz="0" w:space="0" w:color="auto"/>
          </w:divBdr>
        </w:div>
      </w:divsChild>
    </w:div>
    <w:div w:id="634220908">
      <w:bodyDiv w:val="1"/>
      <w:marLeft w:val="0"/>
      <w:marRight w:val="0"/>
      <w:marTop w:val="0"/>
      <w:marBottom w:val="0"/>
      <w:divBdr>
        <w:top w:val="none" w:sz="0" w:space="0" w:color="auto"/>
        <w:left w:val="none" w:sz="0" w:space="0" w:color="auto"/>
        <w:bottom w:val="none" w:sz="0" w:space="0" w:color="auto"/>
        <w:right w:val="none" w:sz="0" w:space="0" w:color="auto"/>
      </w:divBdr>
    </w:div>
    <w:div w:id="729813049">
      <w:bodyDiv w:val="1"/>
      <w:marLeft w:val="0"/>
      <w:marRight w:val="0"/>
      <w:marTop w:val="0"/>
      <w:marBottom w:val="0"/>
      <w:divBdr>
        <w:top w:val="none" w:sz="0" w:space="0" w:color="auto"/>
        <w:left w:val="none" w:sz="0" w:space="0" w:color="auto"/>
        <w:bottom w:val="none" w:sz="0" w:space="0" w:color="auto"/>
        <w:right w:val="none" w:sz="0" w:space="0" w:color="auto"/>
      </w:divBdr>
    </w:div>
    <w:div w:id="794064505">
      <w:bodyDiv w:val="1"/>
      <w:marLeft w:val="0"/>
      <w:marRight w:val="0"/>
      <w:marTop w:val="0"/>
      <w:marBottom w:val="0"/>
      <w:divBdr>
        <w:top w:val="none" w:sz="0" w:space="0" w:color="auto"/>
        <w:left w:val="none" w:sz="0" w:space="0" w:color="auto"/>
        <w:bottom w:val="none" w:sz="0" w:space="0" w:color="auto"/>
        <w:right w:val="none" w:sz="0" w:space="0" w:color="auto"/>
      </w:divBdr>
      <w:divsChild>
        <w:div w:id="1511262960">
          <w:marLeft w:val="0"/>
          <w:marRight w:val="0"/>
          <w:marTop w:val="0"/>
          <w:marBottom w:val="0"/>
          <w:divBdr>
            <w:top w:val="none" w:sz="0" w:space="0" w:color="auto"/>
            <w:left w:val="none" w:sz="0" w:space="0" w:color="auto"/>
            <w:bottom w:val="none" w:sz="0" w:space="0" w:color="auto"/>
            <w:right w:val="none" w:sz="0" w:space="0" w:color="auto"/>
          </w:divBdr>
        </w:div>
        <w:div w:id="306278724">
          <w:marLeft w:val="0"/>
          <w:marRight w:val="0"/>
          <w:marTop w:val="0"/>
          <w:marBottom w:val="0"/>
          <w:divBdr>
            <w:top w:val="none" w:sz="0" w:space="0" w:color="auto"/>
            <w:left w:val="none" w:sz="0" w:space="0" w:color="auto"/>
            <w:bottom w:val="none" w:sz="0" w:space="0" w:color="auto"/>
            <w:right w:val="none" w:sz="0" w:space="0" w:color="auto"/>
          </w:divBdr>
        </w:div>
        <w:div w:id="1965306772">
          <w:marLeft w:val="0"/>
          <w:marRight w:val="0"/>
          <w:marTop w:val="0"/>
          <w:marBottom w:val="0"/>
          <w:divBdr>
            <w:top w:val="none" w:sz="0" w:space="0" w:color="auto"/>
            <w:left w:val="none" w:sz="0" w:space="0" w:color="auto"/>
            <w:bottom w:val="none" w:sz="0" w:space="0" w:color="auto"/>
            <w:right w:val="none" w:sz="0" w:space="0" w:color="auto"/>
          </w:divBdr>
        </w:div>
        <w:div w:id="1281258763">
          <w:marLeft w:val="0"/>
          <w:marRight w:val="0"/>
          <w:marTop w:val="0"/>
          <w:marBottom w:val="0"/>
          <w:divBdr>
            <w:top w:val="none" w:sz="0" w:space="0" w:color="auto"/>
            <w:left w:val="none" w:sz="0" w:space="0" w:color="auto"/>
            <w:bottom w:val="none" w:sz="0" w:space="0" w:color="auto"/>
            <w:right w:val="none" w:sz="0" w:space="0" w:color="auto"/>
          </w:divBdr>
        </w:div>
        <w:div w:id="1670524824">
          <w:marLeft w:val="0"/>
          <w:marRight w:val="0"/>
          <w:marTop w:val="0"/>
          <w:marBottom w:val="0"/>
          <w:divBdr>
            <w:top w:val="none" w:sz="0" w:space="0" w:color="auto"/>
            <w:left w:val="none" w:sz="0" w:space="0" w:color="auto"/>
            <w:bottom w:val="none" w:sz="0" w:space="0" w:color="auto"/>
            <w:right w:val="none" w:sz="0" w:space="0" w:color="auto"/>
          </w:divBdr>
        </w:div>
        <w:div w:id="385378830">
          <w:marLeft w:val="0"/>
          <w:marRight w:val="0"/>
          <w:marTop w:val="0"/>
          <w:marBottom w:val="0"/>
          <w:divBdr>
            <w:top w:val="none" w:sz="0" w:space="0" w:color="auto"/>
            <w:left w:val="none" w:sz="0" w:space="0" w:color="auto"/>
            <w:bottom w:val="none" w:sz="0" w:space="0" w:color="auto"/>
            <w:right w:val="none" w:sz="0" w:space="0" w:color="auto"/>
          </w:divBdr>
          <w:divsChild>
            <w:div w:id="1692295482">
              <w:marLeft w:val="-75"/>
              <w:marRight w:val="0"/>
              <w:marTop w:val="30"/>
              <w:marBottom w:val="30"/>
              <w:divBdr>
                <w:top w:val="none" w:sz="0" w:space="0" w:color="auto"/>
                <w:left w:val="none" w:sz="0" w:space="0" w:color="auto"/>
                <w:bottom w:val="none" w:sz="0" w:space="0" w:color="auto"/>
                <w:right w:val="none" w:sz="0" w:space="0" w:color="auto"/>
              </w:divBdr>
              <w:divsChild>
                <w:div w:id="2072730014">
                  <w:marLeft w:val="0"/>
                  <w:marRight w:val="0"/>
                  <w:marTop w:val="0"/>
                  <w:marBottom w:val="0"/>
                  <w:divBdr>
                    <w:top w:val="none" w:sz="0" w:space="0" w:color="auto"/>
                    <w:left w:val="none" w:sz="0" w:space="0" w:color="auto"/>
                    <w:bottom w:val="none" w:sz="0" w:space="0" w:color="auto"/>
                    <w:right w:val="none" w:sz="0" w:space="0" w:color="auto"/>
                  </w:divBdr>
                  <w:divsChild>
                    <w:div w:id="2063406795">
                      <w:marLeft w:val="0"/>
                      <w:marRight w:val="0"/>
                      <w:marTop w:val="0"/>
                      <w:marBottom w:val="0"/>
                      <w:divBdr>
                        <w:top w:val="none" w:sz="0" w:space="0" w:color="auto"/>
                        <w:left w:val="none" w:sz="0" w:space="0" w:color="auto"/>
                        <w:bottom w:val="none" w:sz="0" w:space="0" w:color="auto"/>
                        <w:right w:val="none" w:sz="0" w:space="0" w:color="auto"/>
                      </w:divBdr>
                    </w:div>
                  </w:divsChild>
                </w:div>
                <w:div w:id="749499310">
                  <w:marLeft w:val="0"/>
                  <w:marRight w:val="0"/>
                  <w:marTop w:val="0"/>
                  <w:marBottom w:val="0"/>
                  <w:divBdr>
                    <w:top w:val="none" w:sz="0" w:space="0" w:color="auto"/>
                    <w:left w:val="none" w:sz="0" w:space="0" w:color="auto"/>
                    <w:bottom w:val="none" w:sz="0" w:space="0" w:color="auto"/>
                    <w:right w:val="none" w:sz="0" w:space="0" w:color="auto"/>
                  </w:divBdr>
                  <w:divsChild>
                    <w:div w:id="711687936">
                      <w:marLeft w:val="0"/>
                      <w:marRight w:val="0"/>
                      <w:marTop w:val="0"/>
                      <w:marBottom w:val="0"/>
                      <w:divBdr>
                        <w:top w:val="none" w:sz="0" w:space="0" w:color="auto"/>
                        <w:left w:val="none" w:sz="0" w:space="0" w:color="auto"/>
                        <w:bottom w:val="none" w:sz="0" w:space="0" w:color="auto"/>
                        <w:right w:val="none" w:sz="0" w:space="0" w:color="auto"/>
                      </w:divBdr>
                    </w:div>
                    <w:div w:id="1156918743">
                      <w:marLeft w:val="0"/>
                      <w:marRight w:val="0"/>
                      <w:marTop w:val="0"/>
                      <w:marBottom w:val="0"/>
                      <w:divBdr>
                        <w:top w:val="none" w:sz="0" w:space="0" w:color="auto"/>
                        <w:left w:val="none" w:sz="0" w:space="0" w:color="auto"/>
                        <w:bottom w:val="none" w:sz="0" w:space="0" w:color="auto"/>
                        <w:right w:val="none" w:sz="0" w:space="0" w:color="auto"/>
                      </w:divBdr>
                    </w:div>
                  </w:divsChild>
                </w:div>
                <w:div w:id="952395140">
                  <w:marLeft w:val="0"/>
                  <w:marRight w:val="0"/>
                  <w:marTop w:val="0"/>
                  <w:marBottom w:val="0"/>
                  <w:divBdr>
                    <w:top w:val="none" w:sz="0" w:space="0" w:color="auto"/>
                    <w:left w:val="none" w:sz="0" w:space="0" w:color="auto"/>
                    <w:bottom w:val="none" w:sz="0" w:space="0" w:color="auto"/>
                    <w:right w:val="none" w:sz="0" w:space="0" w:color="auto"/>
                  </w:divBdr>
                  <w:divsChild>
                    <w:div w:id="244655131">
                      <w:marLeft w:val="0"/>
                      <w:marRight w:val="0"/>
                      <w:marTop w:val="0"/>
                      <w:marBottom w:val="0"/>
                      <w:divBdr>
                        <w:top w:val="none" w:sz="0" w:space="0" w:color="auto"/>
                        <w:left w:val="none" w:sz="0" w:space="0" w:color="auto"/>
                        <w:bottom w:val="none" w:sz="0" w:space="0" w:color="auto"/>
                        <w:right w:val="none" w:sz="0" w:space="0" w:color="auto"/>
                      </w:divBdr>
                    </w:div>
                  </w:divsChild>
                </w:div>
                <w:div w:id="2126194500">
                  <w:marLeft w:val="0"/>
                  <w:marRight w:val="0"/>
                  <w:marTop w:val="0"/>
                  <w:marBottom w:val="0"/>
                  <w:divBdr>
                    <w:top w:val="none" w:sz="0" w:space="0" w:color="auto"/>
                    <w:left w:val="none" w:sz="0" w:space="0" w:color="auto"/>
                    <w:bottom w:val="none" w:sz="0" w:space="0" w:color="auto"/>
                    <w:right w:val="none" w:sz="0" w:space="0" w:color="auto"/>
                  </w:divBdr>
                  <w:divsChild>
                    <w:div w:id="338628456">
                      <w:marLeft w:val="0"/>
                      <w:marRight w:val="0"/>
                      <w:marTop w:val="0"/>
                      <w:marBottom w:val="0"/>
                      <w:divBdr>
                        <w:top w:val="none" w:sz="0" w:space="0" w:color="auto"/>
                        <w:left w:val="none" w:sz="0" w:space="0" w:color="auto"/>
                        <w:bottom w:val="none" w:sz="0" w:space="0" w:color="auto"/>
                        <w:right w:val="none" w:sz="0" w:space="0" w:color="auto"/>
                      </w:divBdr>
                    </w:div>
                    <w:div w:id="224534377">
                      <w:marLeft w:val="0"/>
                      <w:marRight w:val="0"/>
                      <w:marTop w:val="0"/>
                      <w:marBottom w:val="0"/>
                      <w:divBdr>
                        <w:top w:val="none" w:sz="0" w:space="0" w:color="auto"/>
                        <w:left w:val="none" w:sz="0" w:space="0" w:color="auto"/>
                        <w:bottom w:val="none" w:sz="0" w:space="0" w:color="auto"/>
                        <w:right w:val="none" w:sz="0" w:space="0" w:color="auto"/>
                      </w:divBdr>
                    </w:div>
                  </w:divsChild>
                </w:div>
                <w:div w:id="1501853508">
                  <w:marLeft w:val="0"/>
                  <w:marRight w:val="0"/>
                  <w:marTop w:val="0"/>
                  <w:marBottom w:val="0"/>
                  <w:divBdr>
                    <w:top w:val="none" w:sz="0" w:space="0" w:color="auto"/>
                    <w:left w:val="none" w:sz="0" w:space="0" w:color="auto"/>
                    <w:bottom w:val="none" w:sz="0" w:space="0" w:color="auto"/>
                    <w:right w:val="none" w:sz="0" w:space="0" w:color="auto"/>
                  </w:divBdr>
                  <w:divsChild>
                    <w:div w:id="1714882745">
                      <w:marLeft w:val="0"/>
                      <w:marRight w:val="0"/>
                      <w:marTop w:val="0"/>
                      <w:marBottom w:val="0"/>
                      <w:divBdr>
                        <w:top w:val="none" w:sz="0" w:space="0" w:color="auto"/>
                        <w:left w:val="none" w:sz="0" w:space="0" w:color="auto"/>
                        <w:bottom w:val="none" w:sz="0" w:space="0" w:color="auto"/>
                        <w:right w:val="none" w:sz="0" w:space="0" w:color="auto"/>
                      </w:divBdr>
                    </w:div>
                    <w:div w:id="986007923">
                      <w:marLeft w:val="0"/>
                      <w:marRight w:val="0"/>
                      <w:marTop w:val="0"/>
                      <w:marBottom w:val="0"/>
                      <w:divBdr>
                        <w:top w:val="none" w:sz="0" w:space="0" w:color="auto"/>
                        <w:left w:val="none" w:sz="0" w:space="0" w:color="auto"/>
                        <w:bottom w:val="none" w:sz="0" w:space="0" w:color="auto"/>
                        <w:right w:val="none" w:sz="0" w:space="0" w:color="auto"/>
                      </w:divBdr>
                    </w:div>
                  </w:divsChild>
                </w:div>
                <w:div w:id="1111820231">
                  <w:marLeft w:val="0"/>
                  <w:marRight w:val="0"/>
                  <w:marTop w:val="0"/>
                  <w:marBottom w:val="0"/>
                  <w:divBdr>
                    <w:top w:val="none" w:sz="0" w:space="0" w:color="auto"/>
                    <w:left w:val="none" w:sz="0" w:space="0" w:color="auto"/>
                    <w:bottom w:val="none" w:sz="0" w:space="0" w:color="auto"/>
                    <w:right w:val="none" w:sz="0" w:space="0" w:color="auto"/>
                  </w:divBdr>
                  <w:divsChild>
                    <w:div w:id="149291074">
                      <w:marLeft w:val="0"/>
                      <w:marRight w:val="0"/>
                      <w:marTop w:val="0"/>
                      <w:marBottom w:val="0"/>
                      <w:divBdr>
                        <w:top w:val="none" w:sz="0" w:space="0" w:color="auto"/>
                        <w:left w:val="none" w:sz="0" w:space="0" w:color="auto"/>
                        <w:bottom w:val="none" w:sz="0" w:space="0" w:color="auto"/>
                        <w:right w:val="none" w:sz="0" w:space="0" w:color="auto"/>
                      </w:divBdr>
                    </w:div>
                    <w:div w:id="1511681120">
                      <w:marLeft w:val="0"/>
                      <w:marRight w:val="0"/>
                      <w:marTop w:val="0"/>
                      <w:marBottom w:val="0"/>
                      <w:divBdr>
                        <w:top w:val="none" w:sz="0" w:space="0" w:color="auto"/>
                        <w:left w:val="none" w:sz="0" w:space="0" w:color="auto"/>
                        <w:bottom w:val="none" w:sz="0" w:space="0" w:color="auto"/>
                        <w:right w:val="none" w:sz="0" w:space="0" w:color="auto"/>
                      </w:divBdr>
                    </w:div>
                  </w:divsChild>
                </w:div>
                <w:div w:id="1227912284">
                  <w:marLeft w:val="0"/>
                  <w:marRight w:val="0"/>
                  <w:marTop w:val="0"/>
                  <w:marBottom w:val="0"/>
                  <w:divBdr>
                    <w:top w:val="none" w:sz="0" w:space="0" w:color="auto"/>
                    <w:left w:val="none" w:sz="0" w:space="0" w:color="auto"/>
                    <w:bottom w:val="none" w:sz="0" w:space="0" w:color="auto"/>
                    <w:right w:val="none" w:sz="0" w:space="0" w:color="auto"/>
                  </w:divBdr>
                  <w:divsChild>
                    <w:div w:id="1869679792">
                      <w:marLeft w:val="0"/>
                      <w:marRight w:val="0"/>
                      <w:marTop w:val="0"/>
                      <w:marBottom w:val="0"/>
                      <w:divBdr>
                        <w:top w:val="none" w:sz="0" w:space="0" w:color="auto"/>
                        <w:left w:val="none" w:sz="0" w:space="0" w:color="auto"/>
                        <w:bottom w:val="none" w:sz="0" w:space="0" w:color="auto"/>
                        <w:right w:val="none" w:sz="0" w:space="0" w:color="auto"/>
                      </w:divBdr>
                    </w:div>
                  </w:divsChild>
                </w:div>
                <w:div w:id="1968706741">
                  <w:marLeft w:val="0"/>
                  <w:marRight w:val="0"/>
                  <w:marTop w:val="0"/>
                  <w:marBottom w:val="0"/>
                  <w:divBdr>
                    <w:top w:val="none" w:sz="0" w:space="0" w:color="auto"/>
                    <w:left w:val="none" w:sz="0" w:space="0" w:color="auto"/>
                    <w:bottom w:val="none" w:sz="0" w:space="0" w:color="auto"/>
                    <w:right w:val="none" w:sz="0" w:space="0" w:color="auto"/>
                  </w:divBdr>
                  <w:divsChild>
                    <w:div w:id="293609874">
                      <w:marLeft w:val="0"/>
                      <w:marRight w:val="0"/>
                      <w:marTop w:val="0"/>
                      <w:marBottom w:val="0"/>
                      <w:divBdr>
                        <w:top w:val="none" w:sz="0" w:space="0" w:color="auto"/>
                        <w:left w:val="none" w:sz="0" w:space="0" w:color="auto"/>
                        <w:bottom w:val="none" w:sz="0" w:space="0" w:color="auto"/>
                        <w:right w:val="none" w:sz="0" w:space="0" w:color="auto"/>
                      </w:divBdr>
                    </w:div>
                  </w:divsChild>
                </w:div>
                <w:div w:id="1729258973">
                  <w:marLeft w:val="0"/>
                  <w:marRight w:val="0"/>
                  <w:marTop w:val="0"/>
                  <w:marBottom w:val="0"/>
                  <w:divBdr>
                    <w:top w:val="none" w:sz="0" w:space="0" w:color="auto"/>
                    <w:left w:val="none" w:sz="0" w:space="0" w:color="auto"/>
                    <w:bottom w:val="none" w:sz="0" w:space="0" w:color="auto"/>
                    <w:right w:val="none" w:sz="0" w:space="0" w:color="auto"/>
                  </w:divBdr>
                  <w:divsChild>
                    <w:div w:id="1932465660">
                      <w:marLeft w:val="0"/>
                      <w:marRight w:val="0"/>
                      <w:marTop w:val="0"/>
                      <w:marBottom w:val="0"/>
                      <w:divBdr>
                        <w:top w:val="none" w:sz="0" w:space="0" w:color="auto"/>
                        <w:left w:val="none" w:sz="0" w:space="0" w:color="auto"/>
                        <w:bottom w:val="none" w:sz="0" w:space="0" w:color="auto"/>
                        <w:right w:val="none" w:sz="0" w:space="0" w:color="auto"/>
                      </w:divBdr>
                    </w:div>
                  </w:divsChild>
                </w:div>
                <w:div w:id="1858154580">
                  <w:marLeft w:val="0"/>
                  <w:marRight w:val="0"/>
                  <w:marTop w:val="0"/>
                  <w:marBottom w:val="0"/>
                  <w:divBdr>
                    <w:top w:val="none" w:sz="0" w:space="0" w:color="auto"/>
                    <w:left w:val="none" w:sz="0" w:space="0" w:color="auto"/>
                    <w:bottom w:val="none" w:sz="0" w:space="0" w:color="auto"/>
                    <w:right w:val="none" w:sz="0" w:space="0" w:color="auto"/>
                  </w:divBdr>
                  <w:divsChild>
                    <w:div w:id="23020675">
                      <w:marLeft w:val="0"/>
                      <w:marRight w:val="0"/>
                      <w:marTop w:val="0"/>
                      <w:marBottom w:val="0"/>
                      <w:divBdr>
                        <w:top w:val="none" w:sz="0" w:space="0" w:color="auto"/>
                        <w:left w:val="none" w:sz="0" w:space="0" w:color="auto"/>
                        <w:bottom w:val="none" w:sz="0" w:space="0" w:color="auto"/>
                        <w:right w:val="none" w:sz="0" w:space="0" w:color="auto"/>
                      </w:divBdr>
                    </w:div>
                  </w:divsChild>
                </w:div>
                <w:div w:id="1570113480">
                  <w:marLeft w:val="0"/>
                  <w:marRight w:val="0"/>
                  <w:marTop w:val="0"/>
                  <w:marBottom w:val="0"/>
                  <w:divBdr>
                    <w:top w:val="none" w:sz="0" w:space="0" w:color="auto"/>
                    <w:left w:val="none" w:sz="0" w:space="0" w:color="auto"/>
                    <w:bottom w:val="none" w:sz="0" w:space="0" w:color="auto"/>
                    <w:right w:val="none" w:sz="0" w:space="0" w:color="auto"/>
                  </w:divBdr>
                  <w:divsChild>
                    <w:div w:id="570507785">
                      <w:marLeft w:val="0"/>
                      <w:marRight w:val="0"/>
                      <w:marTop w:val="0"/>
                      <w:marBottom w:val="0"/>
                      <w:divBdr>
                        <w:top w:val="none" w:sz="0" w:space="0" w:color="auto"/>
                        <w:left w:val="none" w:sz="0" w:space="0" w:color="auto"/>
                        <w:bottom w:val="none" w:sz="0" w:space="0" w:color="auto"/>
                        <w:right w:val="none" w:sz="0" w:space="0" w:color="auto"/>
                      </w:divBdr>
                    </w:div>
                  </w:divsChild>
                </w:div>
                <w:div w:id="502739318">
                  <w:marLeft w:val="0"/>
                  <w:marRight w:val="0"/>
                  <w:marTop w:val="0"/>
                  <w:marBottom w:val="0"/>
                  <w:divBdr>
                    <w:top w:val="none" w:sz="0" w:space="0" w:color="auto"/>
                    <w:left w:val="none" w:sz="0" w:space="0" w:color="auto"/>
                    <w:bottom w:val="none" w:sz="0" w:space="0" w:color="auto"/>
                    <w:right w:val="none" w:sz="0" w:space="0" w:color="auto"/>
                  </w:divBdr>
                  <w:divsChild>
                    <w:div w:id="303774051">
                      <w:marLeft w:val="0"/>
                      <w:marRight w:val="0"/>
                      <w:marTop w:val="0"/>
                      <w:marBottom w:val="0"/>
                      <w:divBdr>
                        <w:top w:val="none" w:sz="0" w:space="0" w:color="auto"/>
                        <w:left w:val="none" w:sz="0" w:space="0" w:color="auto"/>
                        <w:bottom w:val="none" w:sz="0" w:space="0" w:color="auto"/>
                        <w:right w:val="none" w:sz="0" w:space="0" w:color="auto"/>
                      </w:divBdr>
                    </w:div>
                  </w:divsChild>
                </w:div>
                <w:div w:id="1629126182">
                  <w:marLeft w:val="0"/>
                  <w:marRight w:val="0"/>
                  <w:marTop w:val="0"/>
                  <w:marBottom w:val="0"/>
                  <w:divBdr>
                    <w:top w:val="none" w:sz="0" w:space="0" w:color="auto"/>
                    <w:left w:val="none" w:sz="0" w:space="0" w:color="auto"/>
                    <w:bottom w:val="none" w:sz="0" w:space="0" w:color="auto"/>
                    <w:right w:val="none" w:sz="0" w:space="0" w:color="auto"/>
                  </w:divBdr>
                  <w:divsChild>
                    <w:div w:id="193814777">
                      <w:marLeft w:val="0"/>
                      <w:marRight w:val="0"/>
                      <w:marTop w:val="0"/>
                      <w:marBottom w:val="0"/>
                      <w:divBdr>
                        <w:top w:val="none" w:sz="0" w:space="0" w:color="auto"/>
                        <w:left w:val="none" w:sz="0" w:space="0" w:color="auto"/>
                        <w:bottom w:val="none" w:sz="0" w:space="0" w:color="auto"/>
                        <w:right w:val="none" w:sz="0" w:space="0" w:color="auto"/>
                      </w:divBdr>
                    </w:div>
                  </w:divsChild>
                </w:div>
                <w:div w:id="367295281">
                  <w:marLeft w:val="0"/>
                  <w:marRight w:val="0"/>
                  <w:marTop w:val="0"/>
                  <w:marBottom w:val="0"/>
                  <w:divBdr>
                    <w:top w:val="none" w:sz="0" w:space="0" w:color="auto"/>
                    <w:left w:val="none" w:sz="0" w:space="0" w:color="auto"/>
                    <w:bottom w:val="none" w:sz="0" w:space="0" w:color="auto"/>
                    <w:right w:val="none" w:sz="0" w:space="0" w:color="auto"/>
                  </w:divBdr>
                  <w:divsChild>
                    <w:div w:id="414132848">
                      <w:marLeft w:val="0"/>
                      <w:marRight w:val="0"/>
                      <w:marTop w:val="0"/>
                      <w:marBottom w:val="0"/>
                      <w:divBdr>
                        <w:top w:val="none" w:sz="0" w:space="0" w:color="auto"/>
                        <w:left w:val="none" w:sz="0" w:space="0" w:color="auto"/>
                        <w:bottom w:val="none" w:sz="0" w:space="0" w:color="auto"/>
                        <w:right w:val="none" w:sz="0" w:space="0" w:color="auto"/>
                      </w:divBdr>
                    </w:div>
                  </w:divsChild>
                </w:div>
                <w:div w:id="2072732285">
                  <w:marLeft w:val="0"/>
                  <w:marRight w:val="0"/>
                  <w:marTop w:val="0"/>
                  <w:marBottom w:val="0"/>
                  <w:divBdr>
                    <w:top w:val="none" w:sz="0" w:space="0" w:color="auto"/>
                    <w:left w:val="none" w:sz="0" w:space="0" w:color="auto"/>
                    <w:bottom w:val="none" w:sz="0" w:space="0" w:color="auto"/>
                    <w:right w:val="none" w:sz="0" w:space="0" w:color="auto"/>
                  </w:divBdr>
                  <w:divsChild>
                    <w:div w:id="1009988098">
                      <w:marLeft w:val="0"/>
                      <w:marRight w:val="0"/>
                      <w:marTop w:val="0"/>
                      <w:marBottom w:val="0"/>
                      <w:divBdr>
                        <w:top w:val="none" w:sz="0" w:space="0" w:color="auto"/>
                        <w:left w:val="none" w:sz="0" w:space="0" w:color="auto"/>
                        <w:bottom w:val="none" w:sz="0" w:space="0" w:color="auto"/>
                        <w:right w:val="none" w:sz="0" w:space="0" w:color="auto"/>
                      </w:divBdr>
                    </w:div>
                  </w:divsChild>
                </w:div>
                <w:div w:id="1032338152">
                  <w:marLeft w:val="0"/>
                  <w:marRight w:val="0"/>
                  <w:marTop w:val="0"/>
                  <w:marBottom w:val="0"/>
                  <w:divBdr>
                    <w:top w:val="none" w:sz="0" w:space="0" w:color="auto"/>
                    <w:left w:val="none" w:sz="0" w:space="0" w:color="auto"/>
                    <w:bottom w:val="none" w:sz="0" w:space="0" w:color="auto"/>
                    <w:right w:val="none" w:sz="0" w:space="0" w:color="auto"/>
                  </w:divBdr>
                  <w:divsChild>
                    <w:div w:id="1916626057">
                      <w:marLeft w:val="0"/>
                      <w:marRight w:val="0"/>
                      <w:marTop w:val="0"/>
                      <w:marBottom w:val="0"/>
                      <w:divBdr>
                        <w:top w:val="none" w:sz="0" w:space="0" w:color="auto"/>
                        <w:left w:val="none" w:sz="0" w:space="0" w:color="auto"/>
                        <w:bottom w:val="none" w:sz="0" w:space="0" w:color="auto"/>
                        <w:right w:val="none" w:sz="0" w:space="0" w:color="auto"/>
                      </w:divBdr>
                    </w:div>
                    <w:div w:id="81492515">
                      <w:marLeft w:val="0"/>
                      <w:marRight w:val="0"/>
                      <w:marTop w:val="0"/>
                      <w:marBottom w:val="0"/>
                      <w:divBdr>
                        <w:top w:val="none" w:sz="0" w:space="0" w:color="auto"/>
                        <w:left w:val="none" w:sz="0" w:space="0" w:color="auto"/>
                        <w:bottom w:val="none" w:sz="0" w:space="0" w:color="auto"/>
                        <w:right w:val="none" w:sz="0" w:space="0" w:color="auto"/>
                      </w:divBdr>
                    </w:div>
                  </w:divsChild>
                </w:div>
                <w:div w:id="479883706">
                  <w:marLeft w:val="0"/>
                  <w:marRight w:val="0"/>
                  <w:marTop w:val="0"/>
                  <w:marBottom w:val="0"/>
                  <w:divBdr>
                    <w:top w:val="none" w:sz="0" w:space="0" w:color="auto"/>
                    <w:left w:val="none" w:sz="0" w:space="0" w:color="auto"/>
                    <w:bottom w:val="none" w:sz="0" w:space="0" w:color="auto"/>
                    <w:right w:val="none" w:sz="0" w:space="0" w:color="auto"/>
                  </w:divBdr>
                  <w:divsChild>
                    <w:div w:id="1947275329">
                      <w:marLeft w:val="0"/>
                      <w:marRight w:val="0"/>
                      <w:marTop w:val="0"/>
                      <w:marBottom w:val="0"/>
                      <w:divBdr>
                        <w:top w:val="none" w:sz="0" w:space="0" w:color="auto"/>
                        <w:left w:val="none" w:sz="0" w:space="0" w:color="auto"/>
                        <w:bottom w:val="none" w:sz="0" w:space="0" w:color="auto"/>
                        <w:right w:val="none" w:sz="0" w:space="0" w:color="auto"/>
                      </w:divBdr>
                    </w:div>
                  </w:divsChild>
                </w:div>
                <w:div w:id="967852397">
                  <w:marLeft w:val="0"/>
                  <w:marRight w:val="0"/>
                  <w:marTop w:val="0"/>
                  <w:marBottom w:val="0"/>
                  <w:divBdr>
                    <w:top w:val="none" w:sz="0" w:space="0" w:color="auto"/>
                    <w:left w:val="none" w:sz="0" w:space="0" w:color="auto"/>
                    <w:bottom w:val="none" w:sz="0" w:space="0" w:color="auto"/>
                    <w:right w:val="none" w:sz="0" w:space="0" w:color="auto"/>
                  </w:divBdr>
                  <w:divsChild>
                    <w:div w:id="426272573">
                      <w:marLeft w:val="0"/>
                      <w:marRight w:val="0"/>
                      <w:marTop w:val="0"/>
                      <w:marBottom w:val="0"/>
                      <w:divBdr>
                        <w:top w:val="none" w:sz="0" w:space="0" w:color="auto"/>
                        <w:left w:val="none" w:sz="0" w:space="0" w:color="auto"/>
                        <w:bottom w:val="none" w:sz="0" w:space="0" w:color="auto"/>
                        <w:right w:val="none" w:sz="0" w:space="0" w:color="auto"/>
                      </w:divBdr>
                    </w:div>
                  </w:divsChild>
                </w:div>
                <w:div w:id="1586111783">
                  <w:marLeft w:val="0"/>
                  <w:marRight w:val="0"/>
                  <w:marTop w:val="0"/>
                  <w:marBottom w:val="0"/>
                  <w:divBdr>
                    <w:top w:val="none" w:sz="0" w:space="0" w:color="auto"/>
                    <w:left w:val="none" w:sz="0" w:space="0" w:color="auto"/>
                    <w:bottom w:val="none" w:sz="0" w:space="0" w:color="auto"/>
                    <w:right w:val="none" w:sz="0" w:space="0" w:color="auto"/>
                  </w:divBdr>
                  <w:divsChild>
                    <w:div w:id="428425430">
                      <w:marLeft w:val="0"/>
                      <w:marRight w:val="0"/>
                      <w:marTop w:val="0"/>
                      <w:marBottom w:val="0"/>
                      <w:divBdr>
                        <w:top w:val="none" w:sz="0" w:space="0" w:color="auto"/>
                        <w:left w:val="none" w:sz="0" w:space="0" w:color="auto"/>
                        <w:bottom w:val="none" w:sz="0" w:space="0" w:color="auto"/>
                        <w:right w:val="none" w:sz="0" w:space="0" w:color="auto"/>
                      </w:divBdr>
                    </w:div>
                  </w:divsChild>
                </w:div>
                <w:div w:id="487330270">
                  <w:marLeft w:val="0"/>
                  <w:marRight w:val="0"/>
                  <w:marTop w:val="0"/>
                  <w:marBottom w:val="0"/>
                  <w:divBdr>
                    <w:top w:val="none" w:sz="0" w:space="0" w:color="auto"/>
                    <w:left w:val="none" w:sz="0" w:space="0" w:color="auto"/>
                    <w:bottom w:val="none" w:sz="0" w:space="0" w:color="auto"/>
                    <w:right w:val="none" w:sz="0" w:space="0" w:color="auto"/>
                  </w:divBdr>
                  <w:divsChild>
                    <w:div w:id="1499035227">
                      <w:marLeft w:val="0"/>
                      <w:marRight w:val="0"/>
                      <w:marTop w:val="0"/>
                      <w:marBottom w:val="0"/>
                      <w:divBdr>
                        <w:top w:val="none" w:sz="0" w:space="0" w:color="auto"/>
                        <w:left w:val="none" w:sz="0" w:space="0" w:color="auto"/>
                        <w:bottom w:val="none" w:sz="0" w:space="0" w:color="auto"/>
                        <w:right w:val="none" w:sz="0" w:space="0" w:color="auto"/>
                      </w:divBdr>
                    </w:div>
                  </w:divsChild>
                </w:div>
                <w:div w:id="1021130104">
                  <w:marLeft w:val="0"/>
                  <w:marRight w:val="0"/>
                  <w:marTop w:val="0"/>
                  <w:marBottom w:val="0"/>
                  <w:divBdr>
                    <w:top w:val="none" w:sz="0" w:space="0" w:color="auto"/>
                    <w:left w:val="none" w:sz="0" w:space="0" w:color="auto"/>
                    <w:bottom w:val="none" w:sz="0" w:space="0" w:color="auto"/>
                    <w:right w:val="none" w:sz="0" w:space="0" w:color="auto"/>
                  </w:divBdr>
                  <w:divsChild>
                    <w:div w:id="48118893">
                      <w:marLeft w:val="0"/>
                      <w:marRight w:val="0"/>
                      <w:marTop w:val="0"/>
                      <w:marBottom w:val="0"/>
                      <w:divBdr>
                        <w:top w:val="none" w:sz="0" w:space="0" w:color="auto"/>
                        <w:left w:val="none" w:sz="0" w:space="0" w:color="auto"/>
                        <w:bottom w:val="none" w:sz="0" w:space="0" w:color="auto"/>
                        <w:right w:val="none" w:sz="0" w:space="0" w:color="auto"/>
                      </w:divBdr>
                    </w:div>
                  </w:divsChild>
                </w:div>
                <w:div w:id="867107872">
                  <w:marLeft w:val="0"/>
                  <w:marRight w:val="0"/>
                  <w:marTop w:val="0"/>
                  <w:marBottom w:val="0"/>
                  <w:divBdr>
                    <w:top w:val="none" w:sz="0" w:space="0" w:color="auto"/>
                    <w:left w:val="none" w:sz="0" w:space="0" w:color="auto"/>
                    <w:bottom w:val="none" w:sz="0" w:space="0" w:color="auto"/>
                    <w:right w:val="none" w:sz="0" w:space="0" w:color="auto"/>
                  </w:divBdr>
                  <w:divsChild>
                    <w:div w:id="1459104659">
                      <w:marLeft w:val="0"/>
                      <w:marRight w:val="0"/>
                      <w:marTop w:val="0"/>
                      <w:marBottom w:val="0"/>
                      <w:divBdr>
                        <w:top w:val="none" w:sz="0" w:space="0" w:color="auto"/>
                        <w:left w:val="none" w:sz="0" w:space="0" w:color="auto"/>
                        <w:bottom w:val="none" w:sz="0" w:space="0" w:color="auto"/>
                        <w:right w:val="none" w:sz="0" w:space="0" w:color="auto"/>
                      </w:divBdr>
                    </w:div>
                  </w:divsChild>
                </w:div>
                <w:div w:id="1832212768">
                  <w:marLeft w:val="0"/>
                  <w:marRight w:val="0"/>
                  <w:marTop w:val="0"/>
                  <w:marBottom w:val="0"/>
                  <w:divBdr>
                    <w:top w:val="none" w:sz="0" w:space="0" w:color="auto"/>
                    <w:left w:val="none" w:sz="0" w:space="0" w:color="auto"/>
                    <w:bottom w:val="none" w:sz="0" w:space="0" w:color="auto"/>
                    <w:right w:val="none" w:sz="0" w:space="0" w:color="auto"/>
                  </w:divBdr>
                  <w:divsChild>
                    <w:div w:id="1472480557">
                      <w:marLeft w:val="0"/>
                      <w:marRight w:val="0"/>
                      <w:marTop w:val="0"/>
                      <w:marBottom w:val="0"/>
                      <w:divBdr>
                        <w:top w:val="none" w:sz="0" w:space="0" w:color="auto"/>
                        <w:left w:val="none" w:sz="0" w:space="0" w:color="auto"/>
                        <w:bottom w:val="none" w:sz="0" w:space="0" w:color="auto"/>
                        <w:right w:val="none" w:sz="0" w:space="0" w:color="auto"/>
                      </w:divBdr>
                    </w:div>
                  </w:divsChild>
                </w:div>
                <w:div w:id="1312447014">
                  <w:marLeft w:val="0"/>
                  <w:marRight w:val="0"/>
                  <w:marTop w:val="0"/>
                  <w:marBottom w:val="0"/>
                  <w:divBdr>
                    <w:top w:val="none" w:sz="0" w:space="0" w:color="auto"/>
                    <w:left w:val="none" w:sz="0" w:space="0" w:color="auto"/>
                    <w:bottom w:val="none" w:sz="0" w:space="0" w:color="auto"/>
                    <w:right w:val="none" w:sz="0" w:space="0" w:color="auto"/>
                  </w:divBdr>
                  <w:divsChild>
                    <w:div w:id="866527864">
                      <w:marLeft w:val="0"/>
                      <w:marRight w:val="0"/>
                      <w:marTop w:val="0"/>
                      <w:marBottom w:val="0"/>
                      <w:divBdr>
                        <w:top w:val="none" w:sz="0" w:space="0" w:color="auto"/>
                        <w:left w:val="none" w:sz="0" w:space="0" w:color="auto"/>
                        <w:bottom w:val="none" w:sz="0" w:space="0" w:color="auto"/>
                        <w:right w:val="none" w:sz="0" w:space="0" w:color="auto"/>
                      </w:divBdr>
                    </w:div>
                  </w:divsChild>
                </w:div>
                <w:div w:id="226915200">
                  <w:marLeft w:val="0"/>
                  <w:marRight w:val="0"/>
                  <w:marTop w:val="0"/>
                  <w:marBottom w:val="0"/>
                  <w:divBdr>
                    <w:top w:val="none" w:sz="0" w:space="0" w:color="auto"/>
                    <w:left w:val="none" w:sz="0" w:space="0" w:color="auto"/>
                    <w:bottom w:val="none" w:sz="0" w:space="0" w:color="auto"/>
                    <w:right w:val="none" w:sz="0" w:space="0" w:color="auto"/>
                  </w:divBdr>
                  <w:divsChild>
                    <w:div w:id="26881801">
                      <w:marLeft w:val="0"/>
                      <w:marRight w:val="0"/>
                      <w:marTop w:val="0"/>
                      <w:marBottom w:val="0"/>
                      <w:divBdr>
                        <w:top w:val="none" w:sz="0" w:space="0" w:color="auto"/>
                        <w:left w:val="none" w:sz="0" w:space="0" w:color="auto"/>
                        <w:bottom w:val="none" w:sz="0" w:space="0" w:color="auto"/>
                        <w:right w:val="none" w:sz="0" w:space="0" w:color="auto"/>
                      </w:divBdr>
                    </w:div>
                  </w:divsChild>
                </w:div>
                <w:div w:id="1440904929">
                  <w:marLeft w:val="0"/>
                  <w:marRight w:val="0"/>
                  <w:marTop w:val="0"/>
                  <w:marBottom w:val="0"/>
                  <w:divBdr>
                    <w:top w:val="none" w:sz="0" w:space="0" w:color="auto"/>
                    <w:left w:val="none" w:sz="0" w:space="0" w:color="auto"/>
                    <w:bottom w:val="none" w:sz="0" w:space="0" w:color="auto"/>
                    <w:right w:val="none" w:sz="0" w:space="0" w:color="auto"/>
                  </w:divBdr>
                  <w:divsChild>
                    <w:div w:id="626929025">
                      <w:marLeft w:val="0"/>
                      <w:marRight w:val="0"/>
                      <w:marTop w:val="0"/>
                      <w:marBottom w:val="0"/>
                      <w:divBdr>
                        <w:top w:val="none" w:sz="0" w:space="0" w:color="auto"/>
                        <w:left w:val="none" w:sz="0" w:space="0" w:color="auto"/>
                        <w:bottom w:val="none" w:sz="0" w:space="0" w:color="auto"/>
                        <w:right w:val="none" w:sz="0" w:space="0" w:color="auto"/>
                      </w:divBdr>
                    </w:div>
                  </w:divsChild>
                </w:div>
                <w:div w:id="1946578163">
                  <w:marLeft w:val="0"/>
                  <w:marRight w:val="0"/>
                  <w:marTop w:val="0"/>
                  <w:marBottom w:val="0"/>
                  <w:divBdr>
                    <w:top w:val="none" w:sz="0" w:space="0" w:color="auto"/>
                    <w:left w:val="none" w:sz="0" w:space="0" w:color="auto"/>
                    <w:bottom w:val="none" w:sz="0" w:space="0" w:color="auto"/>
                    <w:right w:val="none" w:sz="0" w:space="0" w:color="auto"/>
                  </w:divBdr>
                  <w:divsChild>
                    <w:div w:id="1070083852">
                      <w:marLeft w:val="0"/>
                      <w:marRight w:val="0"/>
                      <w:marTop w:val="0"/>
                      <w:marBottom w:val="0"/>
                      <w:divBdr>
                        <w:top w:val="none" w:sz="0" w:space="0" w:color="auto"/>
                        <w:left w:val="none" w:sz="0" w:space="0" w:color="auto"/>
                        <w:bottom w:val="none" w:sz="0" w:space="0" w:color="auto"/>
                        <w:right w:val="none" w:sz="0" w:space="0" w:color="auto"/>
                      </w:divBdr>
                    </w:div>
                  </w:divsChild>
                </w:div>
                <w:div w:id="456416452">
                  <w:marLeft w:val="0"/>
                  <w:marRight w:val="0"/>
                  <w:marTop w:val="0"/>
                  <w:marBottom w:val="0"/>
                  <w:divBdr>
                    <w:top w:val="none" w:sz="0" w:space="0" w:color="auto"/>
                    <w:left w:val="none" w:sz="0" w:space="0" w:color="auto"/>
                    <w:bottom w:val="none" w:sz="0" w:space="0" w:color="auto"/>
                    <w:right w:val="none" w:sz="0" w:space="0" w:color="auto"/>
                  </w:divBdr>
                  <w:divsChild>
                    <w:div w:id="1104691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3109743">
          <w:marLeft w:val="0"/>
          <w:marRight w:val="0"/>
          <w:marTop w:val="0"/>
          <w:marBottom w:val="0"/>
          <w:divBdr>
            <w:top w:val="none" w:sz="0" w:space="0" w:color="auto"/>
            <w:left w:val="none" w:sz="0" w:space="0" w:color="auto"/>
            <w:bottom w:val="none" w:sz="0" w:space="0" w:color="auto"/>
            <w:right w:val="none" w:sz="0" w:space="0" w:color="auto"/>
          </w:divBdr>
        </w:div>
        <w:div w:id="298265968">
          <w:marLeft w:val="0"/>
          <w:marRight w:val="0"/>
          <w:marTop w:val="0"/>
          <w:marBottom w:val="0"/>
          <w:divBdr>
            <w:top w:val="none" w:sz="0" w:space="0" w:color="auto"/>
            <w:left w:val="none" w:sz="0" w:space="0" w:color="auto"/>
            <w:bottom w:val="none" w:sz="0" w:space="0" w:color="auto"/>
            <w:right w:val="none" w:sz="0" w:space="0" w:color="auto"/>
          </w:divBdr>
        </w:div>
      </w:divsChild>
    </w:div>
    <w:div w:id="820342301">
      <w:bodyDiv w:val="1"/>
      <w:marLeft w:val="0"/>
      <w:marRight w:val="0"/>
      <w:marTop w:val="0"/>
      <w:marBottom w:val="0"/>
      <w:divBdr>
        <w:top w:val="none" w:sz="0" w:space="0" w:color="auto"/>
        <w:left w:val="none" w:sz="0" w:space="0" w:color="auto"/>
        <w:bottom w:val="none" w:sz="0" w:space="0" w:color="auto"/>
        <w:right w:val="none" w:sz="0" w:space="0" w:color="auto"/>
      </w:divBdr>
      <w:divsChild>
        <w:div w:id="1410888148">
          <w:marLeft w:val="0"/>
          <w:marRight w:val="0"/>
          <w:marTop w:val="0"/>
          <w:marBottom w:val="0"/>
          <w:divBdr>
            <w:top w:val="none" w:sz="0" w:space="0" w:color="auto"/>
            <w:left w:val="none" w:sz="0" w:space="0" w:color="auto"/>
            <w:bottom w:val="none" w:sz="0" w:space="0" w:color="auto"/>
            <w:right w:val="none" w:sz="0" w:space="0" w:color="auto"/>
          </w:divBdr>
        </w:div>
        <w:div w:id="128011824">
          <w:marLeft w:val="0"/>
          <w:marRight w:val="0"/>
          <w:marTop w:val="0"/>
          <w:marBottom w:val="0"/>
          <w:divBdr>
            <w:top w:val="none" w:sz="0" w:space="0" w:color="auto"/>
            <w:left w:val="none" w:sz="0" w:space="0" w:color="auto"/>
            <w:bottom w:val="none" w:sz="0" w:space="0" w:color="auto"/>
            <w:right w:val="none" w:sz="0" w:space="0" w:color="auto"/>
          </w:divBdr>
        </w:div>
      </w:divsChild>
    </w:div>
    <w:div w:id="1206603595">
      <w:bodyDiv w:val="1"/>
      <w:marLeft w:val="0"/>
      <w:marRight w:val="0"/>
      <w:marTop w:val="0"/>
      <w:marBottom w:val="0"/>
      <w:divBdr>
        <w:top w:val="none" w:sz="0" w:space="0" w:color="auto"/>
        <w:left w:val="none" w:sz="0" w:space="0" w:color="auto"/>
        <w:bottom w:val="none" w:sz="0" w:space="0" w:color="auto"/>
        <w:right w:val="none" w:sz="0" w:space="0" w:color="auto"/>
      </w:divBdr>
    </w:div>
    <w:div w:id="1403680781">
      <w:bodyDiv w:val="1"/>
      <w:marLeft w:val="0"/>
      <w:marRight w:val="0"/>
      <w:marTop w:val="0"/>
      <w:marBottom w:val="0"/>
      <w:divBdr>
        <w:top w:val="none" w:sz="0" w:space="0" w:color="auto"/>
        <w:left w:val="none" w:sz="0" w:space="0" w:color="auto"/>
        <w:bottom w:val="none" w:sz="0" w:space="0" w:color="auto"/>
        <w:right w:val="none" w:sz="0" w:space="0" w:color="auto"/>
      </w:divBdr>
    </w:div>
    <w:div w:id="1446929199">
      <w:bodyDiv w:val="1"/>
      <w:marLeft w:val="0"/>
      <w:marRight w:val="0"/>
      <w:marTop w:val="0"/>
      <w:marBottom w:val="0"/>
      <w:divBdr>
        <w:top w:val="none" w:sz="0" w:space="0" w:color="auto"/>
        <w:left w:val="none" w:sz="0" w:space="0" w:color="auto"/>
        <w:bottom w:val="none" w:sz="0" w:space="0" w:color="auto"/>
        <w:right w:val="none" w:sz="0" w:space="0" w:color="auto"/>
      </w:divBdr>
    </w:div>
    <w:div w:id="1568222660">
      <w:bodyDiv w:val="1"/>
      <w:marLeft w:val="0"/>
      <w:marRight w:val="0"/>
      <w:marTop w:val="0"/>
      <w:marBottom w:val="0"/>
      <w:divBdr>
        <w:top w:val="none" w:sz="0" w:space="0" w:color="auto"/>
        <w:left w:val="none" w:sz="0" w:space="0" w:color="auto"/>
        <w:bottom w:val="none" w:sz="0" w:space="0" w:color="auto"/>
        <w:right w:val="none" w:sz="0" w:space="0" w:color="auto"/>
      </w:divBdr>
    </w:div>
    <w:div w:id="1709451375">
      <w:bodyDiv w:val="1"/>
      <w:marLeft w:val="0"/>
      <w:marRight w:val="0"/>
      <w:marTop w:val="0"/>
      <w:marBottom w:val="0"/>
      <w:divBdr>
        <w:top w:val="none" w:sz="0" w:space="0" w:color="auto"/>
        <w:left w:val="none" w:sz="0" w:space="0" w:color="auto"/>
        <w:bottom w:val="none" w:sz="0" w:space="0" w:color="auto"/>
        <w:right w:val="none" w:sz="0" w:space="0" w:color="auto"/>
      </w:divBdr>
    </w:div>
    <w:div w:id="1735856878">
      <w:bodyDiv w:val="1"/>
      <w:marLeft w:val="0"/>
      <w:marRight w:val="0"/>
      <w:marTop w:val="0"/>
      <w:marBottom w:val="0"/>
      <w:divBdr>
        <w:top w:val="none" w:sz="0" w:space="0" w:color="auto"/>
        <w:left w:val="none" w:sz="0" w:space="0" w:color="auto"/>
        <w:bottom w:val="none" w:sz="0" w:space="0" w:color="auto"/>
        <w:right w:val="none" w:sz="0" w:space="0" w:color="auto"/>
      </w:divBdr>
      <w:divsChild>
        <w:div w:id="2005087960">
          <w:marLeft w:val="0"/>
          <w:marRight w:val="0"/>
          <w:marTop w:val="0"/>
          <w:marBottom w:val="0"/>
          <w:divBdr>
            <w:top w:val="none" w:sz="0" w:space="0" w:color="auto"/>
            <w:left w:val="none" w:sz="0" w:space="0" w:color="auto"/>
            <w:bottom w:val="none" w:sz="0" w:space="0" w:color="auto"/>
            <w:right w:val="none" w:sz="0" w:space="0" w:color="auto"/>
          </w:divBdr>
        </w:div>
        <w:div w:id="33624708">
          <w:marLeft w:val="0"/>
          <w:marRight w:val="0"/>
          <w:marTop w:val="0"/>
          <w:marBottom w:val="0"/>
          <w:divBdr>
            <w:top w:val="none" w:sz="0" w:space="0" w:color="auto"/>
            <w:left w:val="none" w:sz="0" w:space="0" w:color="auto"/>
            <w:bottom w:val="none" w:sz="0" w:space="0" w:color="auto"/>
            <w:right w:val="none" w:sz="0" w:space="0" w:color="auto"/>
          </w:divBdr>
        </w:div>
      </w:divsChild>
    </w:div>
    <w:div w:id="1778409806">
      <w:bodyDiv w:val="1"/>
      <w:marLeft w:val="0"/>
      <w:marRight w:val="0"/>
      <w:marTop w:val="0"/>
      <w:marBottom w:val="0"/>
      <w:divBdr>
        <w:top w:val="none" w:sz="0" w:space="0" w:color="auto"/>
        <w:left w:val="none" w:sz="0" w:space="0" w:color="auto"/>
        <w:bottom w:val="none" w:sz="0" w:space="0" w:color="auto"/>
        <w:right w:val="none" w:sz="0" w:space="0" w:color="auto"/>
      </w:divBdr>
      <w:divsChild>
        <w:div w:id="548540828">
          <w:marLeft w:val="0"/>
          <w:marRight w:val="0"/>
          <w:marTop w:val="0"/>
          <w:marBottom w:val="0"/>
          <w:divBdr>
            <w:top w:val="none" w:sz="0" w:space="0" w:color="auto"/>
            <w:left w:val="none" w:sz="0" w:space="0" w:color="auto"/>
            <w:bottom w:val="none" w:sz="0" w:space="0" w:color="auto"/>
            <w:right w:val="none" w:sz="0" w:space="0" w:color="auto"/>
          </w:divBdr>
        </w:div>
        <w:div w:id="565802939">
          <w:marLeft w:val="0"/>
          <w:marRight w:val="0"/>
          <w:marTop w:val="0"/>
          <w:marBottom w:val="0"/>
          <w:divBdr>
            <w:top w:val="none" w:sz="0" w:space="0" w:color="auto"/>
            <w:left w:val="none" w:sz="0" w:space="0" w:color="auto"/>
            <w:bottom w:val="none" w:sz="0" w:space="0" w:color="auto"/>
            <w:right w:val="none" w:sz="0" w:space="0" w:color="auto"/>
          </w:divBdr>
        </w:div>
      </w:divsChild>
    </w:div>
    <w:div w:id="1833569609">
      <w:bodyDiv w:val="1"/>
      <w:marLeft w:val="0"/>
      <w:marRight w:val="0"/>
      <w:marTop w:val="0"/>
      <w:marBottom w:val="0"/>
      <w:divBdr>
        <w:top w:val="none" w:sz="0" w:space="0" w:color="auto"/>
        <w:left w:val="none" w:sz="0" w:space="0" w:color="auto"/>
        <w:bottom w:val="none" w:sz="0" w:space="0" w:color="auto"/>
        <w:right w:val="none" w:sz="0" w:space="0" w:color="auto"/>
      </w:divBdr>
    </w:div>
    <w:div w:id="2002154626">
      <w:bodyDiv w:val="1"/>
      <w:marLeft w:val="0"/>
      <w:marRight w:val="0"/>
      <w:marTop w:val="0"/>
      <w:marBottom w:val="0"/>
      <w:divBdr>
        <w:top w:val="none" w:sz="0" w:space="0" w:color="auto"/>
        <w:left w:val="none" w:sz="0" w:space="0" w:color="auto"/>
        <w:bottom w:val="none" w:sz="0" w:space="0" w:color="auto"/>
        <w:right w:val="none" w:sz="0" w:space="0" w:color="auto"/>
      </w:divBdr>
      <w:divsChild>
        <w:div w:id="1458992288">
          <w:marLeft w:val="403"/>
          <w:marRight w:val="0"/>
          <w:marTop w:val="0"/>
          <w:marBottom w:val="0"/>
          <w:divBdr>
            <w:top w:val="none" w:sz="0" w:space="0" w:color="auto"/>
            <w:left w:val="none" w:sz="0" w:space="0" w:color="auto"/>
            <w:bottom w:val="none" w:sz="0" w:space="0" w:color="auto"/>
            <w:right w:val="none" w:sz="0" w:space="0" w:color="auto"/>
          </w:divBdr>
        </w:div>
        <w:div w:id="426318109">
          <w:marLeft w:val="403"/>
          <w:marRight w:val="0"/>
          <w:marTop w:val="0"/>
          <w:marBottom w:val="0"/>
          <w:divBdr>
            <w:top w:val="none" w:sz="0" w:space="0" w:color="auto"/>
            <w:left w:val="none" w:sz="0" w:space="0" w:color="auto"/>
            <w:bottom w:val="none" w:sz="0" w:space="0" w:color="auto"/>
            <w:right w:val="none" w:sz="0" w:space="0" w:color="auto"/>
          </w:divBdr>
        </w:div>
      </w:divsChild>
    </w:div>
    <w:div w:id="2018343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moodle.donnu.edu.ua/course/view.php?id=2733" TargetMode="External" Id="rId13" /><Relationship Type="http://schemas.openxmlformats.org/officeDocument/2006/relationships/hyperlink" Target="http://surl.li/bislu" TargetMode="External" Id="rId18" /><Relationship Type="http://schemas.openxmlformats.org/officeDocument/2006/relationships/hyperlink" Target="https://ms.detector.media/mediaosvita/post/10268/2011-03-01-konvergentni-media-porady-nikolaya-kristensena-i-vilfrida-ruettena/" TargetMode="External" Id="rId26" /><Relationship Type="http://schemas.openxmlformats.org/officeDocument/2006/relationships/customXml" Target="../customXml/item3.xml" Id="rId3" /><Relationship Type="http://schemas.openxmlformats.org/officeDocument/2006/relationships/hyperlink" Target="https://newslab.withgoogle.com/" TargetMode="External" Id="rId21" /><Relationship Type="http://schemas.openxmlformats.org/officeDocument/2006/relationships/settings" Target="settings.xml" Id="rId7" /><Relationship Type="http://schemas.openxmlformats.org/officeDocument/2006/relationships/hyperlink" Target="https://scholar.google.com/citations?user=0BbkqUsAAAAJ&amp;hl=uk" TargetMode="External" Id="rId12" /><Relationship Type="http://schemas.openxmlformats.org/officeDocument/2006/relationships/header" Target="header1.xml" Id="rId17" /><Relationship Type="http://schemas.openxmlformats.org/officeDocument/2006/relationships/hyperlink" Target="https://ukurier.gov.ua/uk/articles/didzhitalizaciya-nini-u-trendi/" TargetMode="External" Id="rId25" /><Relationship Type="http://schemas.openxmlformats.org/officeDocument/2006/relationships/theme" Target="theme/theme1.xml" Id="rId33" /><Relationship Type="http://schemas.openxmlformats.org/officeDocument/2006/relationships/customXml" Target="../customXml/item2.xml" Id="rId2" /><Relationship Type="http://schemas.openxmlformats.org/officeDocument/2006/relationships/hyperlink" Target="https://surl.li/tosaiq" TargetMode="External" Id="rId16" /><Relationship Type="http://schemas.openxmlformats.org/officeDocument/2006/relationships/hyperlink" Target="https://zakon.rada.gov.ua/laws/show/2849-20" TargetMode="External" Id="rId20" /><Relationship Type="http://schemas.openxmlformats.org/officeDocument/2006/relationships/hyperlink" Target="https://detector.media/community/article/181943/2020-10-27-popry-zrostannya-vplyvu-sotsmerezh-na-suspilnu-dumku-ikh-diyalnist-dosi-ne-regulyuietsya-eksperty/" TargetMode="Externa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orcid.org/0009-0002-1867-1841" TargetMode="External" Id="rId11" /><Relationship Type="http://schemas.openxmlformats.org/officeDocument/2006/relationships/hyperlink" Target="https://ms.detector.media/how-to/post/13981/2015-08-17-8-tsyfrovykh-funktsiy-yaki-povynne-maty-kozhne-onlayn-vydannya/" TargetMode="External" Id="rId24" /><Relationship Type="http://schemas.openxmlformats.org/officeDocument/2006/relationships/fontTable" Target="fontTable.xml" Id="rId32" /><Relationship Type="http://schemas.openxmlformats.org/officeDocument/2006/relationships/numbering" Target="numbering.xml" Id="rId5" /><Relationship Type="http://schemas.openxmlformats.org/officeDocument/2006/relationships/hyperlink" Target="https://surl.li/buymft" TargetMode="External" Id="rId15" /><Relationship Type="http://schemas.openxmlformats.org/officeDocument/2006/relationships/hyperlink" Target="http://www.onlinejournalismus.org/berufsbild_crossmedia.html" TargetMode="External" Id="rId23" /><Relationship Type="http://schemas.openxmlformats.org/officeDocument/2006/relationships/hyperlink" Target="https://it-kitchen.com.ua/chy-potribno-znaty-seo-shhob-prosuvaty-vlasnyj-sajt/" TargetMode="External" Id="rId28" /><Relationship Type="http://schemas.openxmlformats.org/officeDocument/2006/relationships/endnotes" Target="endnotes.xml" Id="rId10" /><Relationship Type="http://schemas.openxmlformats.org/officeDocument/2006/relationships/hyperlink" Target="https://moodle.donnu.edu.ua/course/view.php?id=2733"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surl.li/buymft" TargetMode="External" Id="rId14" /><Relationship Type="http://schemas.openxmlformats.org/officeDocument/2006/relationships/hyperlink" Target="http://journlib.univ.kiev.ua/index.php?act=article&amp;article=1815" TargetMode="External" Id="rId22" /><Relationship Type="http://schemas.openxmlformats.org/officeDocument/2006/relationships/hyperlink" Target="https://medialiteracy.org.ua/konvergentnist-ta-multmedijnisnist-media-v-hhi-stolitti/" TargetMode="External" Id="rId27" /><Relationship Type="http://schemas.openxmlformats.org/officeDocument/2006/relationships/hyperlink" Target="https://texty.org.ua/articles/97860/Stan_ukrajinskoji_movy_Shhorichnyj_monitoryng_pisla_splesku-97860/" TargetMode="External" Id="rId30" /><Relationship Type="http://schemas.openxmlformats.org/officeDocument/2006/relationships/hyperlink" Target="https://investory.news/yak-vidilitisya-v-socmerezhax-trendi-v-kontenti-na-2023-rik/" TargetMode="External" Id="R55bd9b0001414b0c" /><Relationship Type="http://schemas.openxmlformats.org/officeDocument/2006/relationships/image" Target="/media/image2.png" Id="rId666019507" /><Relationship Type="http://schemas.openxmlformats.org/officeDocument/2006/relationships/image" Target="/media/image3.png" Id="rId1682309412" /><Relationship Type="http://schemas.openxmlformats.org/officeDocument/2006/relationships/image" Target="/media/image4.png" Id="rId61045486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29369D1F7D1661428D32D44202E155D6" ma:contentTypeVersion="18" ma:contentTypeDescription="Створення нового документа." ma:contentTypeScope="" ma:versionID="400823d3569f23eebbbed7842d9955a1">
  <xsd:schema xmlns:xsd="http://www.w3.org/2001/XMLSchema" xmlns:xs="http://www.w3.org/2001/XMLSchema" xmlns:p="http://schemas.microsoft.com/office/2006/metadata/properties" xmlns:ns2="4e4e6e8b-d931-4bd8-95e6-0ab08109b7ff" xmlns:ns3="17b66256-dd25-4d38-b50a-dd49ef768456" targetNamespace="http://schemas.microsoft.com/office/2006/metadata/properties" ma:root="true" ma:fieldsID="6799977ebd5f0b11535f1214e863b3f7" ns2:_="" ns3:_="">
    <xsd:import namespace="4e4e6e8b-d931-4bd8-95e6-0ab08109b7ff"/>
    <xsd:import namespace="17b66256-dd25-4d38-b50a-dd49ef76845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CR" minOccurs="0"/>
                <xsd:element ref="ns3:MediaServiceDateTaken" minOccurs="0"/>
                <xsd:element ref="ns3:MediaServiceAutoKeyPoints" minOccurs="0"/>
                <xsd:element ref="ns3:MediaServiceKeyPoints" minOccurs="0"/>
                <xsd:element ref="ns3:MediaServiceGenerationTime" minOccurs="0"/>
                <xsd:element ref="ns3:MediaServiceEventHashCode" minOccurs="0"/>
                <xsd:element ref="ns3:MediaServiceLocation" minOccurs="0"/>
                <xsd:element ref="ns3:MediaLengthInSeconds" minOccurs="0"/>
                <xsd:element ref="ns3:lcf76f155ced4ddcb4097134ff3c332f" minOccurs="0"/>
                <xsd:element ref="ns2:TaxCatchAll"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4e6e8b-d931-4bd8-95e6-0ab08109b7ff" elementFormDefault="qualified">
    <xsd:import namespace="http://schemas.microsoft.com/office/2006/documentManagement/types"/>
    <xsd:import namespace="http://schemas.microsoft.com/office/infopath/2007/PartnerControls"/>
    <xsd:element name="SharedWithUsers" ma:index="8" nillable="true" ma:displayName="Спільний доступ"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Відомості про тих, хто має доступ" ma:description="" ma:internalName="SharedWithDetails" ma:readOnly="true">
      <xsd:simpleType>
        <xsd:restriction base="dms:Note">
          <xsd:maxLength value="255"/>
        </xsd:restriction>
      </xsd:simpleType>
    </xsd:element>
    <xsd:element name="TaxCatchAll" ma:index="22" nillable="true" ma:displayName="Taxonomy Catch All Column" ma:hidden="true" ma:list="{59ca822b-0fdc-4a63-a6ea-dddafa4617a2}" ma:internalName="TaxCatchAll" ma:showField="CatchAllData" ma:web="4e4e6e8b-d931-4bd8-95e6-0ab08109b7f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7b66256-dd25-4d38-b50a-dd49ef76845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Теги зображень" ma:readOnly="false" ma:fieldId="{5cf76f15-5ced-4ddc-b409-7134ff3c332f}" ma:taxonomyMulti="true" ma:sspId="b47c38ec-e671-44b4-86a0-aecbcc8710cc"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e4e6e8b-d931-4bd8-95e6-0ab08109b7ff" xsi:nil="true"/>
    <lcf76f155ced4ddcb4097134ff3c332f xmlns="17b66256-dd25-4d38-b50a-dd49ef76845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3C202D-D401-4454-B179-D92AC96BD743}"/>
</file>

<file path=customXml/itemProps2.xml><?xml version="1.0" encoding="utf-8"?>
<ds:datastoreItem xmlns:ds="http://schemas.openxmlformats.org/officeDocument/2006/customXml" ds:itemID="{3BDD2268-80CF-4077-825B-1896056F708A}">
  <ds:schemaRefs>
    <ds:schemaRef ds:uri="http://schemas.microsoft.com/office/2006/metadata/properties"/>
    <ds:schemaRef ds:uri="http://schemas.microsoft.com/office/infopath/2007/PartnerControls"/>
    <ds:schemaRef ds:uri="3feb81bc-5f7e-43d7-b9d9-a69f92f0baef"/>
    <ds:schemaRef ds:uri="54e59bfa-3e7b-496e-96bb-436719f2e1a7"/>
  </ds:schemaRefs>
</ds:datastoreItem>
</file>

<file path=customXml/itemProps3.xml><?xml version="1.0" encoding="utf-8"?>
<ds:datastoreItem xmlns:ds="http://schemas.openxmlformats.org/officeDocument/2006/customXml" ds:itemID="{3E0DE5FB-4F4E-4EEA-87EB-126727361CA3}">
  <ds:schemaRefs>
    <ds:schemaRef ds:uri="http://schemas.microsoft.com/sharepoint/v3/contenttype/forms"/>
  </ds:schemaRefs>
</ds:datastoreItem>
</file>

<file path=customXml/itemProps4.xml><?xml version="1.0" encoding="utf-8"?>
<ds:datastoreItem xmlns:ds="http://schemas.openxmlformats.org/officeDocument/2006/customXml" ds:itemID="{22C46E8A-AB7A-4D8D-8F6D-9045B38BB32A}">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Home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Оксана</dc:creator>
  <lastModifiedBy>Борищук Владислав Володимирович</lastModifiedBy>
  <revision>49</revision>
  <lastPrinted>2021-09-08T15:03:00.0000000Z</lastPrinted>
  <dcterms:created xsi:type="dcterms:W3CDTF">2025-06-15T18:13:00.0000000Z</dcterms:created>
  <dcterms:modified xsi:type="dcterms:W3CDTF">2025-10-16T10:51:36.4440303Z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0x01010029369D1F7D1661428D32D44202E155D6</vt:lpwstr>
  </property>
  <property fmtid="{D5CDD505-2E9C-101B-9397-08002B2CF9AE}" pid="3" name="MediaServiceImageTags">
    <vt:lpwstr/>
  </property>
  <property fmtid="{D5CDD505-2E9C-101B-9397-08002B2CF9AE}" pid="4" name="GrammarlyDocumentId">
    <vt:lpwstr>b0361311-d324-47e7-b08e-e8458fbc0cc2</vt:lpwstr>
  </property>
</Properties>
</file>